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E4" w:rsidRDefault="00226C39" w:rsidP="002F1387">
      <w:pPr>
        <w:spacing w:after="0" w:line="0" w:lineRule="atLeast"/>
        <w:ind w:left="1292" w:hanging="5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8E4">
        <w:rPr>
          <w:rFonts w:ascii="Times New Roman" w:hAnsi="Times New Roman" w:cs="Times New Roman"/>
          <w:b/>
          <w:sz w:val="24"/>
          <w:szCs w:val="24"/>
        </w:rPr>
        <w:t xml:space="preserve">Информация о материально-техническом обеспечении </w:t>
      </w:r>
    </w:p>
    <w:p w:rsidR="00226C39" w:rsidRPr="007078E4" w:rsidRDefault="00226C39" w:rsidP="002F1387">
      <w:pPr>
        <w:spacing w:after="0" w:line="0" w:lineRule="atLeast"/>
        <w:ind w:left="1292" w:hanging="595"/>
        <w:jc w:val="center"/>
        <w:rPr>
          <w:rFonts w:ascii="Times New Roman" w:hAnsi="Times New Roman" w:cs="Times New Roman"/>
          <w:sz w:val="24"/>
          <w:szCs w:val="24"/>
        </w:rPr>
      </w:pPr>
      <w:r w:rsidRPr="007078E4">
        <w:rPr>
          <w:rFonts w:ascii="Times New Roman" w:hAnsi="Times New Roman" w:cs="Times New Roman"/>
          <w:b/>
          <w:sz w:val="24"/>
          <w:szCs w:val="24"/>
        </w:rPr>
        <w:t>предоставления услуг организацией культуры</w:t>
      </w:r>
    </w:p>
    <w:p w:rsidR="0085535F" w:rsidRPr="007078E4" w:rsidRDefault="003763B6" w:rsidP="00707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6C39">
        <w:rPr>
          <w:rFonts w:ascii="Times New Roman" w:hAnsi="Times New Roman" w:cs="Times New Roman"/>
          <w:sz w:val="28"/>
          <w:szCs w:val="28"/>
        </w:rPr>
        <w:br/>
      </w:r>
      <w:r w:rsidR="00226C39" w:rsidRPr="0060703A">
        <w:rPr>
          <w:rFonts w:ascii="Times New Roman" w:hAnsi="Times New Roman" w:cs="Times New Roman"/>
          <w:sz w:val="26"/>
          <w:szCs w:val="26"/>
        </w:rPr>
        <w:t xml:space="preserve">       </w:t>
      </w:r>
      <w:r w:rsidR="007078E4">
        <w:rPr>
          <w:rFonts w:ascii="Times New Roman" w:hAnsi="Times New Roman" w:cs="Times New Roman"/>
          <w:sz w:val="26"/>
          <w:szCs w:val="26"/>
        </w:rPr>
        <w:tab/>
      </w:r>
      <w:r w:rsidR="00F02009" w:rsidRPr="007078E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1013D" w:rsidRPr="007078E4">
        <w:rPr>
          <w:rFonts w:ascii="Times New Roman" w:hAnsi="Times New Roman" w:cs="Times New Roman"/>
          <w:sz w:val="24"/>
          <w:szCs w:val="24"/>
        </w:rPr>
        <w:t>казённое</w:t>
      </w:r>
      <w:r w:rsidRPr="007078E4">
        <w:rPr>
          <w:rFonts w:ascii="Times New Roman" w:hAnsi="Times New Roman" w:cs="Times New Roman"/>
          <w:sz w:val="24"/>
          <w:szCs w:val="24"/>
        </w:rPr>
        <w:t xml:space="preserve"> учреждение культуры </w:t>
      </w:r>
      <w:r w:rsidR="00D1013D" w:rsidRPr="007078E4">
        <w:rPr>
          <w:rFonts w:ascii="Times New Roman" w:hAnsi="Times New Roman" w:cs="Times New Roman"/>
          <w:sz w:val="24"/>
          <w:szCs w:val="24"/>
        </w:rPr>
        <w:t>«Центр досуга» Седановского муниципального образования (МКУК «ЦД»</w:t>
      </w:r>
      <w:r w:rsidRPr="007078E4">
        <w:rPr>
          <w:rFonts w:ascii="Times New Roman" w:hAnsi="Times New Roman" w:cs="Times New Roman"/>
          <w:sz w:val="24"/>
          <w:szCs w:val="24"/>
        </w:rPr>
        <w:t>)</w:t>
      </w:r>
      <w:r w:rsidR="00F02009" w:rsidRPr="007078E4">
        <w:rPr>
          <w:rFonts w:ascii="Times New Roman" w:hAnsi="Times New Roman" w:cs="Times New Roman"/>
          <w:sz w:val="24"/>
          <w:szCs w:val="24"/>
        </w:rPr>
        <w:t xml:space="preserve"> </w:t>
      </w:r>
      <w:r w:rsidR="00226C39" w:rsidRPr="007078E4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F02009" w:rsidRPr="007078E4">
        <w:rPr>
          <w:rFonts w:ascii="Times New Roman" w:hAnsi="Times New Roman" w:cs="Times New Roman"/>
          <w:sz w:val="24"/>
          <w:szCs w:val="24"/>
        </w:rPr>
        <w:t>по адре</w:t>
      </w:r>
      <w:r w:rsidR="00226C39" w:rsidRPr="007078E4">
        <w:rPr>
          <w:rFonts w:ascii="Times New Roman" w:hAnsi="Times New Roman" w:cs="Times New Roman"/>
          <w:sz w:val="24"/>
          <w:szCs w:val="24"/>
        </w:rPr>
        <w:t xml:space="preserve">су: </w:t>
      </w:r>
      <w:r w:rsidR="00D1013D" w:rsidRPr="007078E4">
        <w:rPr>
          <w:rFonts w:ascii="Times New Roman" w:hAnsi="Times New Roman" w:cs="Times New Roman"/>
          <w:sz w:val="24"/>
          <w:szCs w:val="24"/>
        </w:rPr>
        <w:t>Иркутская область, Усть-илимский район, п. Седаново, ул. Солнечная 15А</w:t>
      </w:r>
      <w:r w:rsidR="00F02009" w:rsidRPr="007078E4">
        <w:rPr>
          <w:rFonts w:ascii="Times New Roman" w:hAnsi="Times New Roman" w:cs="Times New Roman"/>
          <w:sz w:val="24"/>
          <w:szCs w:val="24"/>
        </w:rPr>
        <w:t>. Дом культуры</w:t>
      </w:r>
      <w:r w:rsidR="002861BC" w:rsidRPr="007078E4">
        <w:rPr>
          <w:rFonts w:ascii="Times New Roman" w:hAnsi="Times New Roman" w:cs="Times New Roman"/>
          <w:sz w:val="24"/>
          <w:szCs w:val="24"/>
        </w:rPr>
        <w:t xml:space="preserve"> располагается в одном здании </w:t>
      </w:r>
      <w:r w:rsidRPr="007078E4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750E67" w:rsidRPr="007078E4">
        <w:rPr>
          <w:rFonts w:ascii="Times New Roman" w:hAnsi="Times New Roman" w:cs="Times New Roman"/>
          <w:sz w:val="24"/>
          <w:szCs w:val="24"/>
        </w:rPr>
        <w:t xml:space="preserve"> </w:t>
      </w:r>
      <w:r w:rsidR="00D1013D" w:rsidRPr="007078E4">
        <w:rPr>
          <w:rFonts w:ascii="Times New Roman" w:hAnsi="Times New Roman" w:cs="Times New Roman"/>
          <w:sz w:val="24"/>
          <w:szCs w:val="24"/>
        </w:rPr>
        <w:t>6</w:t>
      </w:r>
      <w:r w:rsidR="00750E67" w:rsidRPr="007078E4">
        <w:rPr>
          <w:rFonts w:ascii="Times New Roman" w:hAnsi="Times New Roman" w:cs="Times New Roman"/>
          <w:sz w:val="24"/>
          <w:szCs w:val="24"/>
        </w:rPr>
        <w:t>40</w:t>
      </w:r>
      <w:r w:rsidR="00226C39" w:rsidRPr="007078E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226C39" w:rsidRPr="007078E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26C39" w:rsidRPr="007078E4">
        <w:rPr>
          <w:rFonts w:ascii="Times New Roman" w:hAnsi="Times New Roman" w:cs="Times New Roman"/>
          <w:sz w:val="24"/>
          <w:szCs w:val="24"/>
        </w:rPr>
        <w:t>, построен в 197</w:t>
      </w:r>
      <w:r w:rsidR="00D1013D" w:rsidRPr="007078E4">
        <w:rPr>
          <w:rFonts w:ascii="Times New Roman" w:hAnsi="Times New Roman" w:cs="Times New Roman"/>
          <w:sz w:val="24"/>
          <w:szCs w:val="24"/>
        </w:rPr>
        <w:t>8</w:t>
      </w:r>
      <w:r w:rsidR="00226C39" w:rsidRPr="007078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861BC" w:rsidRPr="007078E4">
        <w:rPr>
          <w:rFonts w:ascii="Times New Roman" w:hAnsi="Times New Roman" w:cs="Times New Roman"/>
          <w:sz w:val="24"/>
          <w:szCs w:val="24"/>
        </w:rPr>
        <w:t>.</w:t>
      </w:r>
      <w:r w:rsidR="00F02009" w:rsidRPr="007078E4">
        <w:rPr>
          <w:rFonts w:ascii="Times New Roman" w:hAnsi="Times New Roman" w:cs="Times New Roman"/>
          <w:sz w:val="24"/>
          <w:szCs w:val="24"/>
        </w:rPr>
        <w:t xml:space="preserve"> Здание оборудовано системами водо-, тепло-, энергос</w:t>
      </w:r>
      <w:r w:rsidR="00226C39" w:rsidRPr="007078E4">
        <w:rPr>
          <w:rFonts w:ascii="Times New Roman" w:hAnsi="Times New Roman" w:cs="Times New Roman"/>
          <w:sz w:val="24"/>
          <w:szCs w:val="24"/>
        </w:rPr>
        <w:t>набжения и канализации; оснащено</w:t>
      </w:r>
      <w:r w:rsidR="0093676D" w:rsidRPr="007078E4">
        <w:rPr>
          <w:rFonts w:ascii="Times New Roman" w:hAnsi="Times New Roman" w:cs="Times New Roman"/>
          <w:sz w:val="24"/>
          <w:szCs w:val="24"/>
        </w:rPr>
        <w:t xml:space="preserve"> телефонной связью.</w:t>
      </w:r>
      <w:r w:rsidR="009813DB" w:rsidRPr="007078E4">
        <w:rPr>
          <w:rFonts w:ascii="Times New Roman" w:hAnsi="Times New Roman" w:cs="Times New Roman"/>
          <w:sz w:val="24"/>
          <w:szCs w:val="24"/>
        </w:rPr>
        <w:t xml:space="preserve"> </w:t>
      </w:r>
      <w:r w:rsidR="0093676D" w:rsidRPr="007078E4">
        <w:rPr>
          <w:rFonts w:ascii="Times New Roman" w:hAnsi="Times New Roman" w:cs="Times New Roman"/>
          <w:sz w:val="24"/>
          <w:szCs w:val="24"/>
        </w:rPr>
        <w:t>Здание ДК оборудовано автоматической системой пожарной сигнализации, люминесцентной эвакуационной системой, обслуживается охранной организацией. На здании Дома культуры  имеются вывески с указанием наименования учреждения н</w:t>
      </w:r>
      <w:r w:rsidR="0060703A" w:rsidRPr="007078E4">
        <w:rPr>
          <w:rFonts w:ascii="Times New Roman" w:hAnsi="Times New Roman" w:cs="Times New Roman"/>
          <w:sz w:val="24"/>
          <w:szCs w:val="24"/>
        </w:rPr>
        <w:t xml:space="preserve">а русском языке и режима работы. </w:t>
      </w:r>
      <w:r w:rsidR="0093676D" w:rsidRPr="007078E4">
        <w:rPr>
          <w:rFonts w:ascii="Times New Roman" w:hAnsi="Times New Roman" w:cs="Times New Roman"/>
          <w:sz w:val="24"/>
          <w:szCs w:val="24"/>
        </w:rPr>
        <w:t xml:space="preserve">Перед входом в здание для беспрепятственного въезда инвалидов на </w:t>
      </w:r>
      <w:proofErr w:type="gramStart"/>
      <w:r w:rsidR="0093676D" w:rsidRPr="007078E4">
        <w:rPr>
          <w:rFonts w:ascii="Times New Roman" w:hAnsi="Times New Roman" w:cs="Times New Roman"/>
          <w:sz w:val="24"/>
          <w:szCs w:val="24"/>
        </w:rPr>
        <w:t>кресло-колясках</w:t>
      </w:r>
      <w:proofErr w:type="gramEnd"/>
      <w:r w:rsidR="0093676D" w:rsidRPr="007078E4">
        <w:rPr>
          <w:rFonts w:ascii="Times New Roman" w:hAnsi="Times New Roman" w:cs="Times New Roman"/>
          <w:sz w:val="24"/>
          <w:szCs w:val="24"/>
        </w:rPr>
        <w:t xml:space="preserve"> оборудован пандус. Учреждение осуществляет деятельность по оказанию услуг гражданам всех возрастов, в том числе детям дошкольного возраста. </w:t>
      </w:r>
      <w:r w:rsidR="00D1013D" w:rsidRPr="007078E4">
        <w:rPr>
          <w:rFonts w:ascii="Times New Roman" w:hAnsi="Times New Roman" w:cs="Times New Roman"/>
          <w:sz w:val="24"/>
          <w:szCs w:val="24"/>
        </w:rPr>
        <w:t>На втором этаже</w:t>
      </w:r>
      <w:r w:rsidR="0093676D" w:rsidRPr="007078E4">
        <w:rPr>
          <w:rFonts w:ascii="Times New Roman" w:hAnsi="Times New Roman" w:cs="Times New Roman"/>
          <w:sz w:val="24"/>
          <w:szCs w:val="24"/>
        </w:rPr>
        <w:t xml:space="preserve">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</w:t>
      </w:r>
      <w:r w:rsidR="00D1013D" w:rsidRPr="007078E4">
        <w:rPr>
          <w:rFonts w:ascii="Times New Roman" w:hAnsi="Times New Roman" w:cs="Times New Roman"/>
          <w:sz w:val="24"/>
          <w:szCs w:val="24"/>
        </w:rPr>
        <w:t xml:space="preserve"> </w:t>
      </w:r>
      <w:r w:rsidR="0093676D" w:rsidRPr="007078E4">
        <w:rPr>
          <w:rFonts w:ascii="Times New Roman" w:hAnsi="Times New Roman" w:cs="Times New Roman"/>
          <w:sz w:val="24"/>
          <w:szCs w:val="24"/>
        </w:rPr>
        <w:t>правовые документы, регламентирующие деятельность учреждения. На информационном стенде размещены буклеты, памятки и другой печатный материал, также имеется книга отзывов в постоянном доступе для посетителей.</w:t>
      </w:r>
      <w:r w:rsidR="0060703A" w:rsidRPr="0070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03A" w:rsidRPr="007078E4" w:rsidRDefault="0085535F" w:rsidP="00707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78E4">
        <w:rPr>
          <w:rFonts w:ascii="Times New Roman" w:hAnsi="Times New Roman" w:cs="Times New Roman"/>
          <w:sz w:val="24"/>
          <w:szCs w:val="24"/>
        </w:rPr>
        <w:t xml:space="preserve">      </w:t>
      </w:r>
      <w:r w:rsidR="007078E4">
        <w:rPr>
          <w:rFonts w:ascii="Times New Roman" w:hAnsi="Times New Roman" w:cs="Times New Roman"/>
          <w:sz w:val="24"/>
          <w:szCs w:val="24"/>
        </w:rPr>
        <w:tab/>
      </w:r>
      <w:r w:rsidR="00986478" w:rsidRPr="007078E4">
        <w:rPr>
          <w:rFonts w:ascii="Times New Roman" w:hAnsi="Times New Roman" w:cs="Times New Roman"/>
          <w:sz w:val="24"/>
          <w:szCs w:val="24"/>
        </w:rPr>
        <w:t>В доме куль</w:t>
      </w:r>
      <w:r w:rsidR="009813DB" w:rsidRPr="007078E4">
        <w:rPr>
          <w:rFonts w:ascii="Times New Roman" w:hAnsi="Times New Roman" w:cs="Times New Roman"/>
          <w:sz w:val="24"/>
          <w:szCs w:val="24"/>
        </w:rPr>
        <w:t>туры</w:t>
      </w:r>
      <w:r w:rsidR="00F02009" w:rsidRPr="007078E4">
        <w:rPr>
          <w:rFonts w:ascii="Times New Roman" w:hAnsi="Times New Roman" w:cs="Times New Roman"/>
          <w:sz w:val="24"/>
          <w:szCs w:val="24"/>
        </w:rPr>
        <w:t xml:space="preserve"> созданы комфортные условия для посетителей, способствующие процессу качественного предоставления услуг.</w:t>
      </w:r>
      <w:r w:rsidR="0093676D" w:rsidRPr="007078E4">
        <w:rPr>
          <w:rFonts w:ascii="Times New Roman" w:hAnsi="Times New Roman" w:cs="Times New Roman"/>
          <w:sz w:val="24"/>
          <w:szCs w:val="24"/>
        </w:rPr>
        <w:t xml:space="preserve"> В состав помещений учреждения также входят: зрительный зал  на 120 посадочных мест, фойе, служебные помещения, санузел. </w:t>
      </w:r>
      <w:r w:rsidR="00D1013D" w:rsidRPr="007078E4">
        <w:rPr>
          <w:rFonts w:ascii="Times New Roman" w:hAnsi="Times New Roman" w:cs="Times New Roman"/>
          <w:sz w:val="24"/>
          <w:szCs w:val="24"/>
        </w:rPr>
        <w:t>Фойе</w:t>
      </w:r>
      <w:r w:rsidR="002B55CE" w:rsidRPr="007078E4"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D1013D" w:rsidRPr="007078E4">
        <w:rPr>
          <w:rFonts w:ascii="Times New Roman" w:hAnsi="Times New Roman" w:cs="Times New Roman"/>
          <w:sz w:val="24"/>
          <w:szCs w:val="24"/>
        </w:rPr>
        <w:t>о</w:t>
      </w:r>
      <w:r w:rsidR="002B55CE" w:rsidRPr="007078E4">
        <w:rPr>
          <w:rFonts w:ascii="Times New Roman" w:hAnsi="Times New Roman" w:cs="Times New Roman"/>
          <w:sz w:val="24"/>
          <w:szCs w:val="24"/>
        </w:rPr>
        <w:t>:</w:t>
      </w:r>
      <w:r w:rsidR="00D1013D" w:rsidRPr="007078E4">
        <w:rPr>
          <w:rFonts w:ascii="Times New Roman" w:hAnsi="Times New Roman" w:cs="Times New Roman"/>
          <w:sz w:val="24"/>
          <w:szCs w:val="24"/>
        </w:rPr>
        <w:t xml:space="preserve"> </w:t>
      </w:r>
      <w:r w:rsidRPr="007078E4">
        <w:rPr>
          <w:rFonts w:ascii="Times New Roman" w:hAnsi="Times New Roman" w:cs="Times New Roman"/>
          <w:sz w:val="24"/>
          <w:szCs w:val="24"/>
        </w:rPr>
        <w:t xml:space="preserve">усиливающей </w:t>
      </w:r>
      <w:r w:rsidR="002B55CE" w:rsidRPr="007078E4">
        <w:rPr>
          <w:rFonts w:ascii="Times New Roman" w:hAnsi="Times New Roman" w:cs="Times New Roman"/>
          <w:sz w:val="24"/>
          <w:szCs w:val="24"/>
        </w:rPr>
        <w:t>аппаратурой, колонками, цветомузыкой.</w:t>
      </w:r>
      <w:r w:rsidR="0060703A" w:rsidRPr="007078E4">
        <w:rPr>
          <w:rFonts w:ascii="Times New Roman" w:hAnsi="Times New Roman" w:cs="Times New Roman"/>
          <w:sz w:val="24"/>
          <w:szCs w:val="24"/>
        </w:rPr>
        <w:t xml:space="preserve">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</w:t>
      </w:r>
      <w:r w:rsidR="00D1013D" w:rsidRPr="007078E4">
        <w:rPr>
          <w:rFonts w:ascii="Times New Roman" w:hAnsi="Times New Roman" w:cs="Times New Roman"/>
          <w:sz w:val="24"/>
          <w:szCs w:val="24"/>
        </w:rPr>
        <w:t>.</w:t>
      </w:r>
      <w:r w:rsidR="0060703A" w:rsidRPr="007078E4">
        <w:rPr>
          <w:rFonts w:ascii="Times New Roman" w:hAnsi="Times New Roman" w:cs="Times New Roman"/>
          <w:sz w:val="24"/>
          <w:szCs w:val="24"/>
        </w:rPr>
        <w:t xml:space="preserve"> Постоянно п</w:t>
      </w:r>
      <w:r w:rsidRPr="007078E4">
        <w:rPr>
          <w:rFonts w:ascii="Times New Roman" w:hAnsi="Times New Roman" w:cs="Times New Roman"/>
          <w:sz w:val="24"/>
          <w:szCs w:val="24"/>
        </w:rPr>
        <w:t>роводится работа по  изысканию</w:t>
      </w:r>
      <w:r w:rsidR="0060703A" w:rsidRPr="007078E4">
        <w:rPr>
          <w:rFonts w:ascii="Times New Roman" w:hAnsi="Times New Roman" w:cs="Times New Roman"/>
          <w:sz w:val="24"/>
          <w:szCs w:val="24"/>
        </w:rPr>
        <w:t xml:space="preserve">  сре</w:t>
      </w:r>
      <w:proofErr w:type="gramStart"/>
      <w:r w:rsidR="0060703A" w:rsidRPr="007078E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60703A" w:rsidRPr="007078E4">
        <w:rPr>
          <w:rFonts w:ascii="Times New Roman" w:hAnsi="Times New Roman" w:cs="Times New Roman"/>
          <w:sz w:val="24"/>
          <w:szCs w:val="24"/>
        </w:rPr>
        <w:t xml:space="preserve">я улучшения и пополнения материально-технической базы ДК.  Уборка помещений учреждения производится каждый рабочий день. Сценическое оборудование, одежда </w:t>
      </w:r>
      <w:r w:rsidRPr="007078E4">
        <w:rPr>
          <w:rFonts w:ascii="Times New Roman" w:hAnsi="Times New Roman" w:cs="Times New Roman"/>
          <w:sz w:val="24"/>
          <w:szCs w:val="24"/>
        </w:rPr>
        <w:t xml:space="preserve">сцены </w:t>
      </w:r>
      <w:r w:rsidR="0060703A" w:rsidRPr="007078E4">
        <w:rPr>
          <w:rFonts w:ascii="Times New Roman" w:hAnsi="Times New Roman" w:cs="Times New Roman"/>
          <w:sz w:val="24"/>
          <w:szCs w:val="24"/>
        </w:rPr>
        <w:t>пропитываются специальным огнезащитным составом.</w:t>
      </w:r>
      <w:r w:rsidR="00D1013D" w:rsidRPr="007078E4">
        <w:rPr>
          <w:sz w:val="24"/>
          <w:szCs w:val="24"/>
        </w:rPr>
        <w:t xml:space="preserve"> </w:t>
      </w:r>
      <w:r w:rsidR="00D1013D" w:rsidRPr="007078E4">
        <w:rPr>
          <w:rFonts w:ascii="Times New Roman" w:hAnsi="Times New Roman" w:cs="Times New Roman"/>
          <w:sz w:val="24"/>
          <w:szCs w:val="24"/>
        </w:rPr>
        <w:t xml:space="preserve">Для проведения массовых мероприятий с использованием мультимедийных технологий имеются </w:t>
      </w:r>
      <w:r w:rsidR="002D7A0C" w:rsidRPr="007078E4">
        <w:rPr>
          <w:rFonts w:ascii="Times New Roman" w:hAnsi="Times New Roman" w:cs="Times New Roman"/>
          <w:sz w:val="24"/>
          <w:szCs w:val="24"/>
        </w:rPr>
        <w:t>1</w:t>
      </w:r>
      <w:r w:rsidR="00D1013D" w:rsidRPr="007078E4">
        <w:rPr>
          <w:rFonts w:ascii="Times New Roman" w:hAnsi="Times New Roman" w:cs="Times New Roman"/>
          <w:sz w:val="24"/>
          <w:szCs w:val="24"/>
        </w:rPr>
        <w:t xml:space="preserve"> экран и </w:t>
      </w:r>
      <w:r w:rsidR="002D7A0C" w:rsidRPr="007078E4">
        <w:rPr>
          <w:rFonts w:ascii="Times New Roman" w:hAnsi="Times New Roman" w:cs="Times New Roman"/>
          <w:sz w:val="24"/>
          <w:szCs w:val="24"/>
        </w:rPr>
        <w:t>1</w:t>
      </w:r>
      <w:r w:rsidR="00D1013D" w:rsidRPr="007078E4">
        <w:rPr>
          <w:rFonts w:ascii="Times New Roman" w:hAnsi="Times New Roman" w:cs="Times New Roman"/>
          <w:sz w:val="24"/>
          <w:szCs w:val="24"/>
        </w:rPr>
        <w:t xml:space="preserve"> проектора. Ж/к телевизор больших размеров активно используется для мультимеди</w:t>
      </w:r>
      <w:proofErr w:type="gramStart"/>
      <w:r w:rsidR="00D1013D" w:rsidRPr="007078E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1013D" w:rsidRPr="007078E4">
        <w:rPr>
          <w:rFonts w:ascii="Times New Roman" w:hAnsi="Times New Roman" w:cs="Times New Roman"/>
          <w:sz w:val="24"/>
          <w:szCs w:val="24"/>
        </w:rPr>
        <w:t xml:space="preserve"> презентаций и виртуальных выставок, рекламы мероприятий, при проведении массовых мероприятий</w:t>
      </w:r>
      <w:r w:rsidR="002D7A0C" w:rsidRPr="007078E4">
        <w:rPr>
          <w:rFonts w:ascii="Times New Roman" w:hAnsi="Times New Roman" w:cs="Times New Roman"/>
          <w:sz w:val="24"/>
          <w:szCs w:val="24"/>
        </w:rPr>
        <w:t xml:space="preserve">. </w:t>
      </w:r>
      <w:r w:rsidR="00D1013D" w:rsidRPr="007078E4">
        <w:rPr>
          <w:rFonts w:ascii="Times New Roman" w:hAnsi="Times New Roman" w:cs="Times New Roman"/>
          <w:sz w:val="24"/>
          <w:szCs w:val="24"/>
        </w:rPr>
        <w:t xml:space="preserve"> Для оказания платных услуг в здании имеется сканер, ламинатор, принтер, копировальный аппарат.</w:t>
      </w:r>
    </w:p>
    <w:p w:rsidR="00D1013D" w:rsidRPr="007078E4" w:rsidRDefault="007078E4" w:rsidP="00707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013D" w:rsidRPr="007078E4">
        <w:rPr>
          <w:rFonts w:ascii="Times New Roman" w:hAnsi="Times New Roman" w:cs="Times New Roman"/>
          <w:sz w:val="24"/>
          <w:szCs w:val="24"/>
        </w:rPr>
        <w:t>На втором этаже располагается библиотека с универсальным фондом, который насчитывает более 10 тысяч книг. Фонд постоянно пополняется актуальными изданиями.</w:t>
      </w:r>
      <w:r w:rsidR="002D7A0C" w:rsidRPr="007078E4">
        <w:rPr>
          <w:rFonts w:ascii="Times New Roman" w:hAnsi="Times New Roman" w:cs="Times New Roman"/>
          <w:sz w:val="24"/>
          <w:szCs w:val="24"/>
        </w:rPr>
        <w:t xml:space="preserve"> В библиотеке имеются игры для организации досуга детей и подростков.</w:t>
      </w:r>
    </w:p>
    <w:p w:rsidR="0060703A" w:rsidRPr="007078E4" w:rsidRDefault="0085535F" w:rsidP="007078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78E4">
        <w:rPr>
          <w:rFonts w:ascii="Times New Roman" w:hAnsi="Times New Roman" w:cs="Times New Roman"/>
          <w:sz w:val="24"/>
          <w:szCs w:val="24"/>
        </w:rPr>
        <w:t xml:space="preserve">   </w:t>
      </w:r>
      <w:r w:rsidR="007078E4">
        <w:rPr>
          <w:rFonts w:ascii="Times New Roman" w:hAnsi="Times New Roman" w:cs="Times New Roman"/>
          <w:sz w:val="24"/>
          <w:szCs w:val="24"/>
        </w:rPr>
        <w:tab/>
      </w:r>
      <w:r w:rsidR="0060703A" w:rsidRPr="007078E4">
        <w:rPr>
          <w:rFonts w:ascii="Times New Roman" w:hAnsi="Times New Roman" w:cs="Times New Roman"/>
          <w:sz w:val="24"/>
          <w:szCs w:val="24"/>
        </w:rPr>
        <w:t>Учреждение располагает необходимым числом специалистов в соответствии со штатным расписанием. Специалисты 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</w:t>
      </w:r>
    </w:p>
    <w:p w:rsidR="002B55CE" w:rsidRPr="007078E4" w:rsidRDefault="002B55CE" w:rsidP="007078E4">
      <w:pPr>
        <w:spacing w:after="0" w:line="0" w:lineRule="atLeast"/>
        <w:ind w:left="-15" w:right="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5CE" w:rsidRPr="007078E4" w:rsidSect="007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009"/>
    <w:rsid w:val="00226C39"/>
    <w:rsid w:val="002861BC"/>
    <w:rsid w:val="002B55CE"/>
    <w:rsid w:val="002D2DE7"/>
    <w:rsid w:val="002D7A0C"/>
    <w:rsid w:val="002F1387"/>
    <w:rsid w:val="003763B6"/>
    <w:rsid w:val="0060703A"/>
    <w:rsid w:val="007078E4"/>
    <w:rsid w:val="00750E67"/>
    <w:rsid w:val="0075399C"/>
    <w:rsid w:val="00805D54"/>
    <w:rsid w:val="0085535F"/>
    <w:rsid w:val="0093676D"/>
    <w:rsid w:val="009813DB"/>
    <w:rsid w:val="00986478"/>
    <w:rsid w:val="00D1013D"/>
    <w:rsid w:val="00F0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009"/>
    <w:rPr>
      <w:strike w:val="0"/>
      <w:dstrike w:val="0"/>
      <w:color w:val="0565C8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F02009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20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20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F020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20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20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4845">
                  <w:marLeft w:val="-254"/>
                  <w:marRight w:val="-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2283">
                              <w:marLeft w:val="0"/>
                              <w:marRight w:val="0"/>
                              <w:marTop w:val="0"/>
                              <w:marBottom w:val="5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6A95-E4E6-4E6F-9349-7AE0F64E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Анна Спец</cp:lastModifiedBy>
  <cp:revision>13</cp:revision>
  <dcterms:created xsi:type="dcterms:W3CDTF">2020-06-08T04:45:00Z</dcterms:created>
  <dcterms:modified xsi:type="dcterms:W3CDTF">2024-05-20T03:27:00Z</dcterms:modified>
</cp:coreProperties>
</file>