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FB" w:rsidRDefault="004079F3" w:rsidP="004C76A6">
      <w:pPr>
        <w:pStyle w:val="20"/>
        <w:shd w:val="clear" w:color="auto" w:fill="auto"/>
        <w:spacing w:after="0" w:line="240" w:lineRule="exact"/>
        <w:ind w:left="20"/>
      </w:pPr>
      <w:bookmarkStart w:id="0" w:name="_GoBack"/>
      <w:bookmarkEnd w:id="0"/>
      <w:r>
        <w:rPr>
          <w:rStyle w:val="21"/>
        </w:rPr>
        <w:t>российская федерация</w:t>
      </w:r>
    </w:p>
    <w:p w:rsidR="00567BFB" w:rsidRDefault="004079F3" w:rsidP="002C2BEE">
      <w:pPr>
        <w:pStyle w:val="20"/>
        <w:shd w:val="clear" w:color="auto" w:fill="auto"/>
        <w:tabs>
          <w:tab w:val="left" w:pos="0"/>
        </w:tabs>
        <w:spacing w:after="0" w:line="274" w:lineRule="exact"/>
      </w:pPr>
      <w:r>
        <w:t>Иркутская область</w:t>
      </w:r>
      <w:r>
        <w:br/>
      </w:r>
      <w:proofErr w:type="spellStart"/>
      <w:r>
        <w:t>Усть-Илимский</w:t>
      </w:r>
      <w:proofErr w:type="spellEnd"/>
      <w:r>
        <w:t xml:space="preserve"> район</w:t>
      </w:r>
      <w:r>
        <w:br/>
      </w:r>
      <w:proofErr w:type="spellStart"/>
      <w:r>
        <w:t>Седановского</w:t>
      </w:r>
      <w:proofErr w:type="spellEnd"/>
      <w:r>
        <w:t xml:space="preserve"> муниципальное образование</w:t>
      </w:r>
    </w:p>
    <w:p w:rsidR="002C2BEE" w:rsidRDefault="002C2BEE" w:rsidP="002C2BEE">
      <w:pPr>
        <w:pStyle w:val="30"/>
        <w:shd w:val="clear" w:color="auto" w:fill="auto"/>
        <w:tabs>
          <w:tab w:val="left" w:pos="0"/>
        </w:tabs>
        <w:spacing w:before="0" w:after="343" w:line="300" w:lineRule="exact"/>
      </w:pPr>
    </w:p>
    <w:p w:rsidR="00567BFB" w:rsidRDefault="004079F3" w:rsidP="002C2BEE">
      <w:pPr>
        <w:pStyle w:val="30"/>
        <w:shd w:val="clear" w:color="auto" w:fill="auto"/>
        <w:tabs>
          <w:tab w:val="left" w:pos="0"/>
        </w:tabs>
        <w:spacing w:before="0" w:after="343" w:line="300" w:lineRule="exact"/>
      </w:pPr>
      <w:r>
        <w:t>АДМИНИСТРАЦИЯ</w:t>
      </w:r>
      <w:r w:rsidR="00086765">
        <w:t xml:space="preserve">                   </w:t>
      </w:r>
    </w:p>
    <w:p w:rsidR="00567BFB" w:rsidRDefault="004079F3" w:rsidP="002C2BEE">
      <w:pPr>
        <w:pStyle w:val="12"/>
        <w:keepNext/>
        <w:keepLines/>
        <w:shd w:val="clear" w:color="auto" w:fill="auto"/>
        <w:tabs>
          <w:tab w:val="left" w:pos="0"/>
        </w:tabs>
        <w:spacing w:before="0" w:line="260" w:lineRule="exact"/>
        <w:sectPr w:rsidR="00567BFB" w:rsidSect="002C2BEE">
          <w:pgSz w:w="11900" w:h="16840"/>
          <w:pgMar w:top="845" w:right="701" w:bottom="2223" w:left="851" w:header="0" w:footer="3" w:gutter="0"/>
          <w:cols w:space="720"/>
          <w:noEndnote/>
          <w:docGrid w:linePitch="360"/>
        </w:sectPr>
      </w:pPr>
      <w:bookmarkStart w:id="1" w:name="bookmark0"/>
      <w:r>
        <w:t>ПОСТАНОВЛЕНИЕ</w:t>
      </w:r>
      <w:bookmarkEnd w:id="1"/>
    </w:p>
    <w:p w:rsidR="00567BFB" w:rsidRDefault="00567BFB">
      <w:pPr>
        <w:spacing w:line="240" w:lineRule="exact"/>
        <w:rPr>
          <w:sz w:val="19"/>
          <w:szCs w:val="19"/>
        </w:rPr>
      </w:pPr>
    </w:p>
    <w:p w:rsidR="00567BFB" w:rsidRDefault="00567BFB">
      <w:pPr>
        <w:spacing w:before="2" w:after="2" w:line="240" w:lineRule="exact"/>
        <w:rPr>
          <w:sz w:val="19"/>
          <w:szCs w:val="19"/>
        </w:rPr>
      </w:pPr>
    </w:p>
    <w:p w:rsidR="00567BFB" w:rsidRDefault="00567BFB">
      <w:pPr>
        <w:rPr>
          <w:sz w:val="2"/>
          <w:szCs w:val="2"/>
        </w:rPr>
        <w:sectPr w:rsidR="00567BFB">
          <w:type w:val="continuous"/>
          <w:pgSz w:w="11900" w:h="16840"/>
          <w:pgMar w:top="830" w:right="0" w:bottom="2208" w:left="0" w:header="0" w:footer="3" w:gutter="0"/>
          <w:cols w:space="720"/>
          <w:noEndnote/>
          <w:docGrid w:linePitch="360"/>
        </w:sectPr>
      </w:pPr>
    </w:p>
    <w:p w:rsidR="00567BFB" w:rsidRDefault="005F30CB">
      <w:pPr>
        <w:spacing w:line="586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34.35pt;margin-top:.1pt;width:28.85pt;height:22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R0rwIAAK8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" filled="f" stroked="f">
            <v:textbox style="mso-fit-shape-to-text:t" inset="0,0,0,0">
              <w:txbxContent>
                <w:p w:rsidR="00567BFB" w:rsidRDefault="004079F3">
                  <w:pPr>
                    <w:pStyle w:val="4"/>
                    <w:shd w:val="clear" w:color="auto" w:fill="auto"/>
                    <w:spacing w:line="220" w:lineRule="exact"/>
                  </w:pPr>
                  <w:r>
                    <w:t>№</w:t>
                  </w:r>
                  <w:r w:rsidR="00086765">
                    <w:t xml:space="preserve"> </w:t>
                  </w:r>
                  <w:r w:rsidR="00276CB0">
                    <w:t>63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" o:spid="_x0000_s1026" type="#_x0000_t202" style="position:absolute;margin-left:.05pt;margin-top:.1pt;width:76.5pt;height:12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vZqw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" filled="f" stroked="f">
            <v:textbox style="mso-fit-shape-to-text:t" inset="0,0,0,0">
              <w:txbxContent>
                <w:p w:rsidR="00567BFB" w:rsidRDefault="00276CB0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о</w:t>
                  </w:r>
                  <w:r w:rsidR="004C76A6">
                    <w:rPr>
                      <w:rStyle w:val="2Exact"/>
                    </w:rPr>
                    <w:t>т</w:t>
                  </w:r>
                  <w:r w:rsidR="00EA3C25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25.08.2023</w:t>
                  </w:r>
                </w:p>
              </w:txbxContent>
            </v:textbox>
            <w10:wrap anchorx="margin"/>
          </v:shape>
        </w:pict>
      </w:r>
    </w:p>
    <w:p w:rsidR="00567BFB" w:rsidRDefault="00567BFB">
      <w:pPr>
        <w:rPr>
          <w:sz w:val="2"/>
          <w:szCs w:val="2"/>
        </w:rPr>
        <w:sectPr w:rsidR="00567BFB">
          <w:type w:val="continuous"/>
          <w:pgSz w:w="11900" w:h="16840"/>
          <w:pgMar w:top="830" w:right="1089" w:bottom="2208" w:left="1337" w:header="0" w:footer="3" w:gutter="0"/>
          <w:cols w:space="720"/>
          <w:noEndnote/>
          <w:docGrid w:linePitch="360"/>
        </w:sectPr>
      </w:pPr>
    </w:p>
    <w:p w:rsidR="00567BFB" w:rsidRDefault="004079F3">
      <w:pPr>
        <w:pStyle w:val="20"/>
        <w:shd w:val="clear" w:color="auto" w:fill="auto"/>
        <w:spacing w:after="442" w:line="240" w:lineRule="exact"/>
      </w:pPr>
      <w:r>
        <w:lastRenderedPageBreak/>
        <w:t xml:space="preserve">п. </w:t>
      </w:r>
      <w:proofErr w:type="spellStart"/>
      <w:r>
        <w:t>Седаново</w:t>
      </w:r>
      <w:proofErr w:type="spellEnd"/>
    </w:p>
    <w:p w:rsidR="002C2BEE" w:rsidRPr="00924899" w:rsidRDefault="002C2BEE" w:rsidP="002C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24899">
        <w:rPr>
          <w:rFonts w:ascii="Times New Roman" w:hAnsi="Times New Roman" w:cs="Times New Roman"/>
          <w:b/>
          <w:bCs/>
        </w:rPr>
        <w:t xml:space="preserve">О признании </w:t>
      </w:r>
      <w:proofErr w:type="gramStart"/>
      <w:r w:rsidRPr="00924899">
        <w:rPr>
          <w:rFonts w:ascii="Times New Roman" w:hAnsi="Times New Roman" w:cs="Times New Roman"/>
          <w:b/>
          <w:bCs/>
        </w:rPr>
        <w:t>утратившими</w:t>
      </w:r>
      <w:proofErr w:type="gramEnd"/>
      <w:r w:rsidRPr="00924899">
        <w:rPr>
          <w:rFonts w:ascii="Times New Roman" w:hAnsi="Times New Roman" w:cs="Times New Roman"/>
          <w:b/>
          <w:bCs/>
        </w:rPr>
        <w:t xml:space="preserve"> силу отдельных постановлений администрации</w:t>
      </w:r>
    </w:p>
    <w:p w:rsidR="002C2BEE" w:rsidRPr="00924899" w:rsidRDefault="002C2BEE" w:rsidP="002C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24899">
        <w:rPr>
          <w:rFonts w:ascii="Times New Roman" w:hAnsi="Times New Roman" w:cs="Times New Roman"/>
          <w:b/>
          <w:bCs/>
        </w:rPr>
        <w:t>Седановского</w:t>
      </w:r>
      <w:proofErr w:type="spellEnd"/>
      <w:r w:rsidRPr="00924899"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2C2BEE" w:rsidRPr="00924899" w:rsidRDefault="002C2BEE" w:rsidP="002C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C2BEE" w:rsidRPr="00924899" w:rsidRDefault="002C2BEE" w:rsidP="002C2BEE">
      <w:pPr>
        <w:pStyle w:val="1"/>
        <w:spacing w:before="0" w:beforeAutospacing="0" w:after="150" w:afterAutospacing="0" w:line="288" w:lineRule="atLeast"/>
        <w:ind w:firstLine="708"/>
        <w:jc w:val="both"/>
      </w:pPr>
      <w:r w:rsidRPr="00924899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соответствии</w:t>
      </w:r>
      <w:r w:rsidRPr="00924899">
        <w:rPr>
          <w:b w:val="0"/>
          <w:sz w:val="24"/>
          <w:szCs w:val="24"/>
        </w:rPr>
        <w:t xml:space="preserve"> </w:t>
      </w:r>
      <w:proofErr w:type="gramStart"/>
      <w:r w:rsidRPr="00924899">
        <w:rPr>
          <w:b w:val="0"/>
          <w:sz w:val="24"/>
          <w:szCs w:val="24"/>
        </w:rPr>
        <w:t>с</w:t>
      </w:r>
      <w:proofErr w:type="gramEnd"/>
      <w:r w:rsidRPr="00924899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со</w:t>
      </w:r>
      <w:proofErr w:type="gramEnd"/>
      <w:r>
        <w:rPr>
          <w:b w:val="0"/>
          <w:sz w:val="24"/>
          <w:szCs w:val="24"/>
        </w:rPr>
        <w:t xml:space="preserve"> статьей 269.2 Бюджетного кодекса Российской Федерации и 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</w:t>
      </w:r>
      <w:r w:rsidRPr="00924899">
        <w:rPr>
          <w:b w:val="0"/>
          <w:sz w:val="24"/>
          <w:szCs w:val="24"/>
        </w:rPr>
        <w:t xml:space="preserve">, руководствуясь статьями 32, 46 Устава </w:t>
      </w:r>
      <w:proofErr w:type="spellStart"/>
      <w:r w:rsidRPr="00924899">
        <w:rPr>
          <w:b w:val="0"/>
          <w:sz w:val="24"/>
          <w:szCs w:val="24"/>
        </w:rPr>
        <w:t>Седановского</w:t>
      </w:r>
      <w:proofErr w:type="spellEnd"/>
      <w:r w:rsidRPr="00924899">
        <w:rPr>
          <w:b w:val="0"/>
          <w:sz w:val="24"/>
          <w:szCs w:val="24"/>
        </w:rPr>
        <w:t xml:space="preserve"> муниципального образования</w:t>
      </w:r>
    </w:p>
    <w:p w:rsidR="002C2BEE" w:rsidRPr="00924899" w:rsidRDefault="002C2BEE" w:rsidP="002C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2BEE" w:rsidRPr="00924899" w:rsidRDefault="002C2BEE" w:rsidP="002C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24899">
        <w:rPr>
          <w:rFonts w:ascii="Times New Roman" w:hAnsi="Times New Roman" w:cs="Times New Roman"/>
          <w:b/>
          <w:bCs/>
        </w:rPr>
        <w:t>ПОСТАНОВЛЯЮ</w:t>
      </w:r>
    </w:p>
    <w:p w:rsidR="002C2BEE" w:rsidRPr="00924899" w:rsidRDefault="002C2BEE" w:rsidP="002C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C2BEE" w:rsidRPr="00505667" w:rsidRDefault="002C2BEE" w:rsidP="002C2BE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05667">
        <w:rPr>
          <w:rFonts w:ascii="Times New Roman" w:hAnsi="Times New Roman" w:cs="Times New Roman"/>
        </w:rPr>
        <w:t>1. Пр</w:t>
      </w:r>
      <w:r>
        <w:rPr>
          <w:rFonts w:ascii="Times New Roman" w:hAnsi="Times New Roman" w:cs="Times New Roman"/>
        </w:rPr>
        <w:t>изнать утратившее силу следующее постановление</w:t>
      </w:r>
      <w:r w:rsidRPr="00505667">
        <w:rPr>
          <w:rFonts w:ascii="Times New Roman" w:hAnsi="Times New Roman" w:cs="Times New Roman"/>
        </w:rPr>
        <w:t xml:space="preserve"> администрации </w:t>
      </w:r>
      <w:proofErr w:type="spellStart"/>
      <w:r w:rsidRPr="00505667">
        <w:rPr>
          <w:rFonts w:ascii="Times New Roman" w:hAnsi="Times New Roman" w:cs="Times New Roman"/>
        </w:rPr>
        <w:t>Седановского</w:t>
      </w:r>
      <w:proofErr w:type="spellEnd"/>
      <w:r w:rsidRPr="00505667">
        <w:rPr>
          <w:rFonts w:ascii="Times New Roman" w:hAnsi="Times New Roman" w:cs="Times New Roman"/>
        </w:rPr>
        <w:t xml:space="preserve"> муниципального образования:</w:t>
      </w:r>
    </w:p>
    <w:p w:rsidR="00276CB0" w:rsidRPr="00276CB0" w:rsidRDefault="002C2BEE" w:rsidP="00276CB0">
      <w:pPr>
        <w:pStyle w:val="50"/>
        <w:shd w:val="clear" w:color="auto" w:fill="auto"/>
        <w:spacing w:before="0" w:after="0" w:line="240" w:lineRule="auto"/>
        <w:ind w:right="-74"/>
        <w:jc w:val="both"/>
        <w:rPr>
          <w:b w:val="0"/>
        </w:rPr>
      </w:pPr>
      <w:r w:rsidRPr="002C2BEE">
        <w:rPr>
          <w:b w:val="0"/>
        </w:rPr>
        <w:t>- от 06.11.2018 № 77</w:t>
      </w:r>
      <w:r w:rsidRPr="002C2BEE">
        <w:rPr>
          <w:rFonts w:eastAsia="Arial Unicode MS"/>
          <w:b w:val="0"/>
        </w:rPr>
        <w:t xml:space="preserve"> «</w:t>
      </w:r>
      <w:r w:rsidRPr="002C2BEE">
        <w:rPr>
          <w:b w:val="0"/>
        </w:rPr>
        <w:t>Об утверждении Порядка организации и осуществления внутреннего</w:t>
      </w:r>
      <w:r>
        <w:rPr>
          <w:b w:val="0"/>
        </w:rPr>
        <w:t xml:space="preserve"> </w:t>
      </w:r>
      <w:r w:rsidRPr="00276CB0">
        <w:rPr>
          <w:b w:val="0"/>
        </w:rPr>
        <w:t xml:space="preserve">муниципального финансового контроля в </w:t>
      </w:r>
      <w:proofErr w:type="spellStart"/>
      <w:r w:rsidRPr="00276CB0">
        <w:rPr>
          <w:b w:val="0"/>
        </w:rPr>
        <w:t>Седановском</w:t>
      </w:r>
      <w:proofErr w:type="spellEnd"/>
      <w:r w:rsidRPr="00276CB0">
        <w:rPr>
          <w:b w:val="0"/>
        </w:rPr>
        <w:t xml:space="preserve"> муниципального образования»</w:t>
      </w:r>
      <w:r w:rsidR="00276CB0" w:rsidRPr="00276CB0">
        <w:rPr>
          <w:b w:val="0"/>
        </w:rPr>
        <w:t>.</w:t>
      </w:r>
    </w:p>
    <w:p w:rsidR="002C2BEE" w:rsidRPr="00276CB0" w:rsidRDefault="00276CB0" w:rsidP="00276CB0">
      <w:pPr>
        <w:pStyle w:val="50"/>
        <w:shd w:val="clear" w:color="auto" w:fill="auto"/>
        <w:spacing w:before="0" w:after="0" w:line="240" w:lineRule="auto"/>
        <w:ind w:right="-74"/>
        <w:jc w:val="both"/>
        <w:rPr>
          <w:b w:val="0"/>
        </w:rPr>
      </w:pPr>
      <w:r>
        <w:rPr>
          <w:b w:val="0"/>
        </w:rPr>
        <w:t xml:space="preserve">      2</w:t>
      </w:r>
      <w:r w:rsidR="002C2BEE" w:rsidRPr="00276CB0">
        <w:rPr>
          <w:b w:val="0"/>
        </w:rPr>
        <w:t>.  Опубликовать данное постановление в газете «</w:t>
      </w:r>
      <w:proofErr w:type="spellStart"/>
      <w:r w:rsidR="002C2BEE" w:rsidRPr="00276CB0">
        <w:rPr>
          <w:b w:val="0"/>
        </w:rPr>
        <w:t>Седановский</w:t>
      </w:r>
      <w:proofErr w:type="spellEnd"/>
      <w:r w:rsidR="002C2BEE" w:rsidRPr="00276CB0">
        <w:rPr>
          <w:b w:val="0"/>
        </w:rPr>
        <w:t xml:space="preserve"> вестник» и разместить на официальном сайте </w:t>
      </w:r>
      <w:proofErr w:type="spellStart"/>
      <w:r>
        <w:rPr>
          <w:b w:val="0"/>
        </w:rPr>
        <w:t>Седановского</w:t>
      </w:r>
      <w:proofErr w:type="spellEnd"/>
      <w:r>
        <w:rPr>
          <w:b w:val="0"/>
        </w:rPr>
        <w:t xml:space="preserve"> муниципального образования.</w:t>
      </w:r>
      <w:r w:rsidR="002C2BEE" w:rsidRPr="00276CB0">
        <w:rPr>
          <w:b w:val="0"/>
        </w:rPr>
        <w:t xml:space="preserve"> </w:t>
      </w:r>
    </w:p>
    <w:p w:rsidR="002C2BEE" w:rsidRPr="00505667" w:rsidRDefault="002C2BEE" w:rsidP="002C2BEE">
      <w:pPr>
        <w:jc w:val="both"/>
        <w:rPr>
          <w:rFonts w:ascii="Times New Roman" w:hAnsi="Times New Roman" w:cs="Times New Roman"/>
        </w:rPr>
      </w:pPr>
      <w:r w:rsidRPr="00505667">
        <w:rPr>
          <w:rFonts w:ascii="Times New Roman" w:hAnsi="Times New Roman" w:cs="Times New Roman"/>
        </w:rPr>
        <w:t xml:space="preserve">            4.  </w:t>
      </w:r>
      <w:proofErr w:type="gramStart"/>
      <w:r w:rsidRPr="00505667">
        <w:rPr>
          <w:rFonts w:ascii="Times New Roman" w:hAnsi="Times New Roman" w:cs="Times New Roman"/>
        </w:rPr>
        <w:t>Контроль за</w:t>
      </w:r>
      <w:proofErr w:type="gramEnd"/>
      <w:r w:rsidRPr="0050566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C2BEE" w:rsidRDefault="002C2BEE" w:rsidP="00EA3C25">
      <w:pPr>
        <w:pStyle w:val="60"/>
        <w:shd w:val="clear" w:color="auto" w:fill="auto"/>
        <w:tabs>
          <w:tab w:val="left" w:pos="1026"/>
        </w:tabs>
        <w:spacing w:before="0" w:line="240" w:lineRule="auto"/>
        <w:ind w:left="782"/>
        <w:jc w:val="both"/>
        <w:rPr>
          <w:b w:val="0"/>
          <w:sz w:val="22"/>
          <w:szCs w:val="22"/>
        </w:rPr>
      </w:pPr>
    </w:p>
    <w:p w:rsidR="00276CB0" w:rsidRDefault="00276CB0" w:rsidP="00EA3C25">
      <w:pPr>
        <w:pStyle w:val="60"/>
        <w:shd w:val="clear" w:color="auto" w:fill="auto"/>
        <w:tabs>
          <w:tab w:val="left" w:pos="1026"/>
        </w:tabs>
        <w:spacing w:before="0" w:line="240" w:lineRule="auto"/>
        <w:ind w:left="782"/>
        <w:jc w:val="both"/>
        <w:rPr>
          <w:b w:val="0"/>
          <w:sz w:val="22"/>
          <w:szCs w:val="22"/>
        </w:rPr>
      </w:pPr>
    </w:p>
    <w:p w:rsidR="00276CB0" w:rsidRDefault="00276CB0" w:rsidP="00EA3C25">
      <w:pPr>
        <w:pStyle w:val="60"/>
        <w:shd w:val="clear" w:color="auto" w:fill="auto"/>
        <w:tabs>
          <w:tab w:val="left" w:pos="1026"/>
        </w:tabs>
        <w:spacing w:before="0" w:line="240" w:lineRule="auto"/>
        <w:ind w:left="782"/>
        <w:jc w:val="both"/>
        <w:rPr>
          <w:b w:val="0"/>
          <w:sz w:val="22"/>
          <w:szCs w:val="22"/>
        </w:rPr>
      </w:pPr>
    </w:p>
    <w:p w:rsidR="00276CB0" w:rsidRDefault="00276CB0" w:rsidP="00EA3C25">
      <w:pPr>
        <w:pStyle w:val="60"/>
        <w:shd w:val="clear" w:color="auto" w:fill="auto"/>
        <w:tabs>
          <w:tab w:val="left" w:pos="1026"/>
        </w:tabs>
        <w:spacing w:before="0" w:line="240" w:lineRule="auto"/>
        <w:ind w:left="782"/>
        <w:jc w:val="both"/>
        <w:rPr>
          <w:b w:val="0"/>
          <w:sz w:val="22"/>
          <w:szCs w:val="22"/>
        </w:rPr>
      </w:pPr>
    </w:p>
    <w:p w:rsidR="00EA3C25" w:rsidRPr="00EA3C25" w:rsidRDefault="002C2BEE" w:rsidP="00EA3C25">
      <w:pPr>
        <w:pStyle w:val="60"/>
        <w:shd w:val="clear" w:color="auto" w:fill="auto"/>
        <w:tabs>
          <w:tab w:val="left" w:pos="1026"/>
        </w:tabs>
        <w:spacing w:before="0" w:line="240" w:lineRule="auto"/>
        <w:ind w:left="78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Глава</w:t>
      </w:r>
      <w:r w:rsidR="00EA3C25" w:rsidRPr="00EA3C25">
        <w:rPr>
          <w:b w:val="0"/>
          <w:sz w:val="22"/>
          <w:szCs w:val="22"/>
        </w:rPr>
        <w:t xml:space="preserve"> администрации </w:t>
      </w:r>
      <w:proofErr w:type="spellStart"/>
      <w:r w:rsidR="00EA3C25" w:rsidRPr="00EA3C25">
        <w:rPr>
          <w:b w:val="0"/>
          <w:sz w:val="22"/>
          <w:szCs w:val="22"/>
        </w:rPr>
        <w:t>Седановского</w:t>
      </w:r>
      <w:proofErr w:type="spellEnd"/>
    </w:p>
    <w:p w:rsidR="00EA3C25" w:rsidRPr="00EA3C25" w:rsidRDefault="00EA3C25" w:rsidP="00EA3C25">
      <w:pPr>
        <w:pStyle w:val="60"/>
        <w:shd w:val="clear" w:color="auto" w:fill="auto"/>
        <w:tabs>
          <w:tab w:val="left" w:pos="1026"/>
        </w:tabs>
        <w:spacing w:before="0" w:line="240" w:lineRule="auto"/>
        <w:jc w:val="both"/>
        <w:rPr>
          <w:b w:val="0"/>
          <w:sz w:val="22"/>
          <w:szCs w:val="22"/>
        </w:rPr>
      </w:pPr>
      <w:r w:rsidRPr="00EA3C25">
        <w:rPr>
          <w:b w:val="0"/>
          <w:sz w:val="22"/>
          <w:szCs w:val="22"/>
        </w:rPr>
        <w:t xml:space="preserve">              муниципального образования                                                                             </w:t>
      </w:r>
      <w:r w:rsidR="002C2BEE">
        <w:rPr>
          <w:b w:val="0"/>
          <w:sz w:val="22"/>
          <w:szCs w:val="22"/>
        </w:rPr>
        <w:t>Д.Ю. Козловский</w:t>
      </w:r>
    </w:p>
    <w:p w:rsidR="00567BFB" w:rsidRDefault="004079F3" w:rsidP="004C76A6">
      <w:pPr>
        <w:pStyle w:val="20"/>
        <w:shd w:val="clear" w:color="auto" w:fill="auto"/>
        <w:spacing w:after="0" w:line="274" w:lineRule="exact"/>
        <w:jc w:val="both"/>
      </w:pPr>
      <w:r>
        <w:t xml:space="preserve"> </w:t>
      </w:r>
    </w:p>
    <w:sectPr w:rsidR="00567BFB" w:rsidSect="004C76A6">
      <w:type w:val="continuous"/>
      <w:pgSz w:w="11900" w:h="16840"/>
      <w:pgMar w:top="864" w:right="775" w:bottom="41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CC" w:rsidRDefault="00C543CC">
      <w:r>
        <w:separator/>
      </w:r>
    </w:p>
  </w:endnote>
  <w:endnote w:type="continuationSeparator" w:id="0">
    <w:p w:rsidR="00C543CC" w:rsidRDefault="00C5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CC" w:rsidRDefault="00C543CC"/>
  </w:footnote>
  <w:footnote w:type="continuationSeparator" w:id="0">
    <w:p w:rsidR="00C543CC" w:rsidRDefault="00C543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27A"/>
    <w:multiLevelType w:val="multilevel"/>
    <w:tmpl w:val="5324E12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049C5"/>
    <w:multiLevelType w:val="multilevel"/>
    <w:tmpl w:val="A07EB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602D4"/>
    <w:multiLevelType w:val="multilevel"/>
    <w:tmpl w:val="6EBEF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F7463"/>
    <w:multiLevelType w:val="multilevel"/>
    <w:tmpl w:val="B75CEBA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3094E"/>
    <w:multiLevelType w:val="multilevel"/>
    <w:tmpl w:val="27A66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F2060"/>
    <w:multiLevelType w:val="multilevel"/>
    <w:tmpl w:val="6BDC4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7BFB"/>
    <w:rsid w:val="00086765"/>
    <w:rsid w:val="001116C8"/>
    <w:rsid w:val="00120F03"/>
    <w:rsid w:val="00167C4A"/>
    <w:rsid w:val="00265A6E"/>
    <w:rsid w:val="00276CB0"/>
    <w:rsid w:val="002C2BEE"/>
    <w:rsid w:val="00405A0A"/>
    <w:rsid w:val="004079F3"/>
    <w:rsid w:val="004C76A6"/>
    <w:rsid w:val="00567BFB"/>
    <w:rsid w:val="005F30CB"/>
    <w:rsid w:val="00605464"/>
    <w:rsid w:val="00752DB8"/>
    <w:rsid w:val="008E5D2F"/>
    <w:rsid w:val="00964294"/>
    <w:rsid w:val="00A857F9"/>
    <w:rsid w:val="00AF0390"/>
    <w:rsid w:val="00C543CC"/>
    <w:rsid w:val="00EA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A0A"/>
    <w:rPr>
      <w:color w:val="000000"/>
    </w:rPr>
  </w:style>
  <w:style w:type="paragraph" w:styleId="1">
    <w:name w:val="heading 1"/>
    <w:basedOn w:val="a"/>
    <w:link w:val="10"/>
    <w:uiPriority w:val="9"/>
    <w:qFormat/>
    <w:rsid w:val="002C2BE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A0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5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sid w:val="00405A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05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405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405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405A0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05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405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15pt">
    <w:name w:val="Основной текст (2) + Arial;11;5 pt"/>
    <w:basedOn w:val="2"/>
    <w:rsid w:val="00405A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405A0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05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405A0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05A0A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405A0A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4">
    <w:name w:val="Основной текст (4)"/>
    <w:basedOn w:val="a"/>
    <w:link w:val="4Exact"/>
    <w:rsid w:val="00405A0A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405A0A"/>
    <w:pPr>
      <w:shd w:val="clear" w:color="auto" w:fill="FFFFFF"/>
      <w:spacing w:before="540"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05A0A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C2BE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2023-09-14T07:28:00Z</dcterms:created>
  <dcterms:modified xsi:type="dcterms:W3CDTF">2023-09-14T07:28:00Z</dcterms:modified>
</cp:coreProperties>
</file>