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7" w:rsidRDefault="00E86DC7" w:rsidP="00E86DC7">
      <w:pPr>
        <w:jc w:val="center"/>
        <w:rPr>
          <w:b/>
        </w:rPr>
      </w:pPr>
    </w:p>
    <w:p w:rsidR="00E86DC7" w:rsidRPr="00E86DC7" w:rsidRDefault="00E86DC7" w:rsidP="00E86DC7">
      <w:pPr>
        <w:jc w:val="center"/>
        <w:rPr>
          <w:b/>
        </w:rPr>
      </w:pPr>
      <w:r w:rsidRPr="00E86DC7">
        <w:rPr>
          <w:b/>
        </w:rPr>
        <w:t>РОССИЙСКАЯ ФЕДЕРАЦИЯ</w:t>
      </w:r>
    </w:p>
    <w:p w:rsidR="00E86DC7" w:rsidRPr="00E86DC7" w:rsidRDefault="00E86DC7" w:rsidP="00E86DC7">
      <w:pPr>
        <w:jc w:val="center"/>
        <w:rPr>
          <w:b/>
        </w:rPr>
      </w:pPr>
    </w:p>
    <w:p w:rsidR="00E86DC7" w:rsidRPr="00E86DC7" w:rsidRDefault="00E86DC7" w:rsidP="00E86DC7">
      <w:pPr>
        <w:jc w:val="center"/>
        <w:rPr>
          <w:b/>
        </w:rPr>
      </w:pPr>
      <w:r w:rsidRPr="00E86DC7">
        <w:rPr>
          <w:b/>
        </w:rPr>
        <w:t>Иркутская область</w:t>
      </w:r>
    </w:p>
    <w:p w:rsidR="00E86DC7" w:rsidRPr="00E86DC7" w:rsidRDefault="00E86DC7" w:rsidP="00E86DC7">
      <w:pPr>
        <w:jc w:val="center"/>
        <w:rPr>
          <w:b/>
        </w:rPr>
      </w:pPr>
      <w:r w:rsidRPr="00E86DC7">
        <w:rPr>
          <w:b/>
        </w:rPr>
        <w:t>Усть-Илимский район</w:t>
      </w:r>
    </w:p>
    <w:p w:rsidR="00E86DC7" w:rsidRPr="00E86DC7" w:rsidRDefault="00E86DC7" w:rsidP="00E86DC7">
      <w:pPr>
        <w:jc w:val="center"/>
        <w:rPr>
          <w:b/>
        </w:rPr>
      </w:pPr>
      <w:r w:rsidRPr="00E86DC7">
        <w:rPr>
          <w:b/>
        </w:rPr>
        <w:t>Седановское муниципальное образование</w:t>
      </w:r>
    </w:p>
    <w:p w:rsidR="00E86DC7" w:rsidRPr="00E86DC7" w:rsidRDefault="00E86DC7" w:rsidP="00E86DC7">
      <w:pPr>
        <w:jc w:val="center"/>
      </w:pPr>
    </w:p>
    <w:p w:rsidR="00E86DC7" w:rsidRPr="00E86DC7" w:rsidRDefault="00E86DC7" w:rsidP="00E86DC7">
      <w:pPr>
        <w:jc w:val="center"/>
      </w:pPr>
      <w:r w:rsidRPr="00E86DC7">
        <w:t>ДУМА СЕДАНОВСКОГО МУНИЦИПАЛЬНОГО ОБРАЗОВАНИЯ</w:t>
      </w:r>
    </w:p>
    <w:p w:rsidR="00E86DC7" w:rsidRPr="00E86DC7" w:rsidRDefault="00E86DC7" w:rsidP="00E86DC7">
      <w:pPr>
        <w:jc w:val="center"/>
      </w:pPr>
      <w:r w:rsidRPr="00E86DC7">
        <w:t>пятого созыва</w:t>
      </w:r>
    </w:p>
    <w:p w:rsidR="00E86DC7" w:rsidRPr="00E86DC7" w:rsidRDefault="00E86DC7" w:rsidP="00E86DC7">
      <w:pPr>
        <w:jc w:val="center"/>
        <w:rPr>
          <w:b/>
        </w:rPr>
      </w:pPr>
    </w:p>
    <w:p w:rsidR="00E86DC7" w:rsidRPr="00E86DC7" w:rsidRDefault="00E86DC7" w:rsidP="00E86DC7">
      <w:pPr>
        <w:jc w:val="center"/>
        <w:rPr>
          <w:b/>
        </w:rPr>
      </w:pPr>
      <w:r w:rsidRPr="00E86DC7">
        <w:rPr>
          <w:b/>
        </w:rPr>
        <w:t>РЕШЕНИЕ</w:t>
      </w:r>
    </w:p>
    <w:p w:rsidR="00E86DC7" w:rsidRPr="00E86DC7" w:rsidRDefault="00E86DC7" w:rsidP="00E86DC7">
      <w:r w:rsidRPr="00E86DC7">
        <w:t xml:space="preserve">  </w:t>
      </w:r>
    </w:p>
    <w:p w:rsidR="00E86DC7" w:rsidRPr="00E86DC7" w:rsidRDefault="00E86DC7" w:rsidP="00E86DC7">
      <w:pPr>
        <w:jc w:val="both"/>
      </w:pPr>
      <w:r w:rsidRPr="00E86DC7">
        <w:t xml:space="preserve">от </w:t>
      </w:r>
      <w:r w:rsidR="005C7172">
        <w:rPr>
          <w:lang w:val="en-US"/>
        </w:rPr>
        <w:t>29</w:t>
      </w:r>
      <w:r w:rsidR="005C7172">
        <w:t>.05.</w:t>
      </w:r>
      <w:bookmarkStart w:id="0" w:name="_GoBack"/>
      <w:bookmarkEnd w:id="0"/>
      <w:r>
        <w:t>2023</w:t>
      </w:r>
      <w:r w:rsidRPr="00E86DC7">
        <w:t xml:space="preserve">г.                                                                                                           № </w:t>
      </w:r>
      <w:r w:rsidR="005C7172">
        <w:rPr>
          <w:lang w:val="en-US"/>
        </w:rPr>
        <w:t>10/2</w:t>
      </w:r>
      <w:r w:rsidRPr="00E86DC7">
        <w:t xml:space="preserve">                                       </w:t>
      </w:r>
    </w:p>
    <w:p w:rsidR="00E86DC7" w:rsidRPr="00E86DC7" w:rsidRDefault="00E86DC7" w:rsidP="00E86DC7">
      <w:pPr>
        <w:jc w:val="center"/>
      </w:pPr>
      <w:r w:rsidRPr="00E86DC7">
        <w:t xml:space="preserve">       п. Седаново</w:t>
      </w:r>
    </w:p>
    <w:p w:rsidR="00E86DC7" w:rsidRPr="00E86DC7" w:rsidRDefault="00E86DC7" w:rsidP="00E86DC7">
      <w:pPr>
        <w:jc w:val="center"/>
      </w:pPr>
    </w:p>
    <w:p w:rsidR="00E86DC7" w:rsidRDefault="00E86DC7" w:rsidP="00E86DC7">
      <w:pPr>
        <w:shd w:val="clear" w:color="auto" w:fill="FFFFFF"/>
        <w:ind w:firstLine="709"/>
        <w:jc w:val="center"/>
        <w:rPr>
          <w:b/>
          <w:bCs/>
          <w:color w:val="000000"/>
          <w:lang w:bidi="ru-RU"/>
        </w:rPr>
      </w:pPr>
    </w:p>
    <w:p w:rsidR="00E86DC7" w:rsidRDefault="00E86DC7" w:rsidP="00E86DC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О согласовании с упразднением поселка Ковинский Седановского </w:t>
      </w:r>
    </w:p>
    <w:p w:rsidR="00E86DC7" w:rsidRPr="00E86DC7" w:rsidRDefault="00E86DC7" w:rsidP="00E86DC7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муниципального образования Усть-Илимского района Иркутской области</w:t>
      </w:r>
    </w:p>
    <w:p w:rsidR="00E86DC7" w:rsidRPr="00E86DC7" w:rsidRDefault="00E86DC7" w:rsidP="00E86DC7">
      <w:pPr>
        <w:pStyle w:val="a3"/>
        <w:ind w:firstLine="720"/>
      </w:pPr>
    </w:p>
    <w:p w:rsidR="00E86DC7" w:rsidRPr="00E86DC7" w:rsidRDefault="00E86DC7" w:rsidP="00E86DC7">
      <w:pPr>
        <w:pStyle w:val="a3"/>
        <w:ind w:firstLine="720"/>
        <w:jc w:val="both"/>
      </w:pPr>
      <w:r w:rsidRPr="00E86DC7">
        <w:t xml:space="preserve">В связи с отсутствием постоянного населения в поселке Ковинский Седановского муниципального образования Усть-Илимского </w:t>
      </w:r>
      <w:proofErr w:type="gramStart"/>
      <w:r w:rsidRPr="00E86DC7">
        <w:t>района  Иркутской</w:t>
      </w:r>
      <w:proofErr w:type="gramEnd"/>
      <w:r w:rsidRPr="00E86DC7">
        <w:t xml:space="preserve"> области, в соответствии со ст. 24 Закона Иркутской области от 21.06.2010 г. №49-оз «Об административно-территориальном устройстве Иркутской области»,  руководствуясь Уставом Седановского муниципального образования</w:t>
      </w:r>
      <w:r w:rsidRPr="00E86DC7">
        <w:rPr>
          <w:color w:val="000000"/>
        </w:rPr>
        <w:t>,</w:t>
      </w:r>
      <w:r w:rsidRPr="00E86DC7">
        <w:t xml:space="preserve"> Дума Седановского муниципального </w:t>
      </w:r>
    </w:p>
    <w:p w:rsidR="00E86DC7" w:rsidRPr="00E86DC7" w:rsidRDefault="00E86DC7" w:rsidP="00E86DC7">
      <w:pPr>
        <w:pStyle w:val="a3"/>
        <w:ind w:firstLine="720"/>
        <w:jc w:val="both"/>
      </w:pPr>
    </w:p>
    <w:p w:rsidR="00E86DC7" w:rsidRPr="00E86DC7" w:rsidRDefault="00E86DC7" w:rsidP="00E86DC7">
      <w:pPr>
        <w:ind w:firstLine="720"/>
        <w:jc w:val="center"/>
      </w:pPr>
      <w:r w:rsidRPr="00E86DC7">
        <w:rPr>
          <w:b/>
        </w:rPr>
        <w:t>РЕШИЛА</w:t>
      </w:r>
      <w:r w:rsidRPr="00E86DC7">
        <w:t>:</w:t>
      </w:r>
    </w:p>
    <w:p w:rsidR="00E86DC7" w:rsidRPr="00E86DC7" w:rsidRDefault="00E86DC7" w:rsidP="00E86DC7">
      <w:pPr>
        <w:pStyle w:val="a3"/>
        <w:ind w:firstLine="720"/>
        <w:jc w:val="both"/>
      </w:pPr>
    </w:p>
    <w:p w:rsidR="00E86DC7" w:rsidRPr="00E86DC7" w:rsidRDefault="00E86DC7" w:rsidP="00E86DC7">
      <w:pPr>
        <w:pStyle w:val="a3"/>
        <w:spacing w:line="0" w:lineRule="atLeast"/>
        <w:jc w:val="both"/>
      </w:pPr>
      <w:r>
        <w:tab/>
        <w:t xml:space="preserve">1. </w:t>
      </w:r>
      <w:r w:rsidRPr="00E86DC7">
        <w:t xml:space="preserve">Согласиться с упразднением посёлка Ковинский Седановского муниципального образования Усть-Илимского </w:t>
      </w:r>
      <w:proofErr w:type="gramStart"/>
      <w:r w:rsidRPr="00E86DC7">
        <w:t>района  Иркутской</w:t>
      </w:r>
      <w:proofErr w:type="gramEnd"/>
      <w:r w:rsidRPr="00E86DC7">
        <w:t xml:space="preserve"> области.</w:t>
      </w:r>
    </w:p>
    <w:p w:rsidR="00E86DC7" w:rsidRDefault="00E86DC7" w:rsidP="00E86DC7">
      <w:pPr>
        <w:pStyle w:val="a3"/>
        <w:spacing w:line="0" w:lineRule="atLeast"/>
        <w:jc w:val="both"/>
      </w:pPr>
      <w:r>
        <w:tab/>
        <w:t xml:space="preserve">2. </w:t>
      </w:r>
      <w:r w:rsidRPr="00E86DC7">
        <w:t>Настоящее Решение опубликовать в газете «Седановский вестник» и разместить на официальном сайте Администрации Седановского муниципального образования в информационно-телекоммуникационной сети «Интернет».</w:t>
      </w:r>
    </w:p>
    <w:p w:rsidR="00E86DC7" w:rsidRPr="00E86DC7" w:rsidRDefault="00E86DC7" w:rsidP="00E86DC7">
      <w:pPr>
        <w:pStyle w:val="a3"/>
        <w:spacing w:line="0" w:lineRule="atLeast"/>
        <w:jc w:val="both"/>
      </w:pPr>
      <w:r>
        <w:tab/>
        <w:t xml:space="preserve">3. </w:t>
      </w:r>
      <w:r w:rsidRPr="00E86DC7">
        <w:t>Настоящее Решение вступает в силу со дня его подписания.</w:t>
      </w:r>
    </w:p>
    <w:p w:rsidR="00E86DC7" w:rsidRDefault="00E86DC7" w:rsidP="00E86DC7">
      <w:pPr>
        <w:shd w:val="clear" w:color="auto" w:fill="FFFFFF"/>
        <w:ind w:firstLine="709"/>
        <w:jc w:val="center"/>
        <w:rPr>
          <w:b/>
          <w:bCs/>
          <w:color w:val="000000"/>
          <w:lang w:bidi="ru-RU"/>
        </w:rPr>
      </w:pPr>
    </w:p>
    <w:p w:rsidR="00E86DC7" w:rsidRDefault="00E86DC7" w:rsidP="00E86DC7">
      <w:pPr>
        <w:shd w:val="clear" w:color="auto" w:fill="FFFFFF"/>
        <w:ind w:firstLine="709"/>
        <w:jc w:val="center"/>
        <w:rPr>
          <w:b/>
          <w:bCs/>
          <w:color w:val="000000"/>
          <w:lang w:bidi="ru-RU"/>
        </w:rPr>
      </w:pPr>
    </w:p>
    <w:p w:rsidR="00E86DC7" w:rsidRPr="00E86DC7" w:rsidRDefault="00E86DC7" w:rsidP="00E86DC7">
      <w:pPr>
        <w:tabs>
          <w:tab w:val="left" w:pos="0"/>
        </w:tabs>
        <w:jc w:val="both"/>
      </w:pPr>
    </w:p>
    <w:p w:rsidR="00E86DC7" w:rsidRPr="00E86DC7" w:rsidRDefault="00E86DC7" w:rsidP="00E86DC7">
      <w:pPr>
        <w:tabs>
          <w:tab w:val="left" w:pos="0"/>
        </w:tabs>
        <w:jc w:val="both"/>
      </w:pPr>
      <w:proofErr w:type="gramStart"/>
      <w:r w:rsidRPr="00E86DC7">
        <w:t>Глава  Седановского</w:t>
      </w:r>
      <w:proofErr w:type="gramEnd"/>
    </w:p>
    <w:p w:rsidR="00E86DC7" w:rsidRPr="00E86DC7" w:rsidRDefault="00E86DC7" w:rsidP="00E86DC7">
      <w:r w:rsidRPr="00E86DC7">
        <w:t xml:space="preserve">муниципального образования                                                                            </w:t>
      </w:r>
      <w:proofErr w:type="spellStart"/>
      <w:r w:rsidRPr="00E86DC7">
        <w:t>Д.Ю.Козловский</w:t>
      </w:r>
      <w:proofErr w:type="spellEnd"/>
    </w:p>
    <w:p w:rsidR="002B6195" w:rsidRPr="007058FA" w:rsidRDefault="002B6195" w:rsidP="002B6195">
      <w:pPr>
        <w:jc w:val="center"/>
        <w:rPr>
          <w:rFonts w:ascii="Arial" w:hAnsi="Arial" w:cs="Arial"/>
          <w:b/>
          <w:sz w:val="32"/>
          <w:szCs w:val="32"/>
        </w:rPr>
      </w:pPr>
    </w:p>
    <w:sectPr w:rsidR="002B6195" w:rsidRPr="007058FA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3600"/>
    <w:multiLevelType w:val="hybridMultilevel"/>
    <w:tmpl w:val="144CE4D2"/>
    <w:lvl w:ilvl="0" w:tplc="227EA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8766A2"/>
    <w:multiLevelType w:val="hybridMultilevel"/>
    <w:tmpl w:val="8D7A1D86"/>
    <w:lvl w:ilvl="0" w:tplc="78D639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195"/>
    <w:rsid w:val="002B6195"/>
    <w:rsid w:val="00567B6E"/>
    <w:rsid w:val="005C7172"/>
    <w:rsid w:val="00762A81"/>
    <w:rsid w:val="008222D0"/>
    <w:rsid w:val="008A35A7"/>
    <w:rsid w:val="008B5603"/>
    <w:rsid w:val="008D7666"/>
    <w:rsid w:val="00AE5173"/>
    <w:rsid w:val="00D32E99"/>
    <w:rsid w:val="00E64158"/>
    <w:rsid w:val="00E86DC7"/>
    <w:rsid w:val="00F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E38E8-6C31-48A1-8005-E242B0BD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B6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6</cp:revision>
  <cp:lastPrinted>2023-05-31T08:53:00Z</cp:lastPrinted>
  <dcterms:created xsi:type="dcterms:W3CDTF">2023-05-22T07:03:00Z</dcterms:created>
  <dcterms:modified xsi:type="dcterms:W3CDTF">2023-05-31T08:53:00Z</dcterms:modified>
</cp:coreProperties>
</file>