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D" w:rsidRDefault="007E657D" w:rsidP="00D5758C">
      <w:pPr>
        <w:jc w:val="center"/>
        <w:rPr>
          <w:b/>
          <w:caps/>
        </w:rPr>
      </w:pPr>
    </w:p>
    <w:p w:rsidR="001F74E0" w:rsidRPr="001F74E0" w:rsidRDefault="001F74E0" w:rsidP="001F74E0">
      <w:pPr>
        <w:jc w:val="right"/>
        <w:rPr>
          <w:b/>
          <w:i/>
          <w:caps/>
          <w:u w:val="single"/>
        </w:rPr>
      </w:pPr>
    </w:p>
    <w:p w:rsidR="001F74E0" w:rsidRDefault="001F74E0" w:rsidP="001F74E0">
      <w:pPr>
        <w:jc w:val="right"/>
        <w:rPr>
          <w:b/>
          <w:caps/>
        </w:rPr>
      </w:pPr>
    </w:p>
    <w:p w:rsidR="001F74E0" w:rsidRDefault="001F74E0" w:rsidP="001F74E0">
      <w:pPr>
        <w:jc w:val="right"/>
        <w:rPr>
          <w:b/>
          <w:caps/>
        </w:rPr>
      </w:pPr>
    </w:p>
    <w:p w:rsidR="00D5758C" w:rsidRDefault="00D5758C" w:rsidP="00D5758C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D5758C" w:rsidRPr="00FC15D8" w:rsidRDefault="00D5758C" w:rsidP="00D5758C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D5758C" w:rsidRPr="00FC15D8" w:rsidRDefault="00D02CC1" w:rsidP="00D5758C">
      <w:pPr>
        <w:jc w:val="center"/>
        <w:rPr>
          <w:b/>
          <w:caps/>
        </w:rPr>
      </w:pPr>
      <w:r>
        <w:rPr>
          <w:b/>
          <w:caps/>
        </w:rPr>
        <w:t>Седановское</w:t>
      </w:r>
      <w:r w:rsidR="00D5758C" w:rsidRPr="00FC15D8">
        <w:rPr>
          <w:b/>
          <w:caps/>
        </w:rPr>
        <w:t xml:space="preserve"> муниципальное образование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D5758C" w:rsidRPr="00FC15D8" w:rsidRDefault="00D5758C" w:rsidP="00D5758C">
      <w:pPr>
        <w:jc w:val="center"/>
        <w:rPr>
          <w:b/>
          <w:caps/>
        </w:rPr>
      </w:pPr>
    </w:p>
    <w:p w:rsidR="00D5758C" w:rsidRDefault="00D5758C" w:rsidP="00D5758C">
      <w:pPr>
        <w:jc w:val="center"/>
      </w:pPr>
      <w:r w:rsidRPr="00FC15D8">
        <w:rPr>
          <w:b/>
          <w:caps/>
        </w:rPr>
        <w:t>ПОСТАНОВЛЕНИЕ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21745A" w:rsidP="008725E3">
      <w:pPr>
        <w:widowControl w:val="0"/>
        <w:shd w:val="clear" w:color="auto" w:fill="FFFFFF"/>
      </w:pPr>
      <w:r>
        <w:t>от</w:t>
      </w:r>
      <w:r w:rsidR="007E657D">
        <w:t xml:space="preserve"> </w:t>
      </w:r>
      <w:r w:rsidR="002363D6">
        <w:t>10.10.2022</w:t>
      </w:r>
      <w:r w:rsidR="008725E3" w:rsidRPr="00D42111">
        <w:t xml:space="preserve"> года             </w:t>
      </w:r>
      <w:r w:rsidR="008725E3">
        <w:t xml:space="preserve">   </w:t>
      </w:r>
      <w:r w:rsidR="008725E3" w:rsidRPr="00D42111">
        <w:t xml:space="preserve">                 </w:t>
      </w:r>
      <w:r w:rsidR="008725E3">
        <w:t xml:space="preserve">     </w:t>
      </w:r>
      <w:r w:rsidR="00C13E5E">
        <w:t xml:space="preserve">              </w:t>
      </w:r>
      <w:r w:rsidR="008725E3" w:rsidRPr="00D42111">
        <w:t xml:space="preserve">          </w:t>
      </w:r>
      <w:r w:rsidR="008725E3">
        <w:t xml:space="preserve">    </w:t>
      </w:r>
      <w:r w:rsidR="008725E3" w:rsidRPr="00D42111">
        <w:t xml:space="preserve">              </w:t>
      </w:r>
      <w:r w:rsidR="008725E3">
        <w:t xml:space="preserve">                            </w:t>
      </w:r>
      <w:r w:rsidR="008725E3" w:rsidRPr="00D42111">
        <w:t xml:space="preserve">№ </w:t>
      </w:r>
      <w:r>
        <w:t xml:space="preserve"> </w:t>
      </w:r>
      <w:r w:rsidR="002363D6">
        <w:t>63</w:t>
      </w:r>
    </w:p>
    <w:p w:rsidR="00475BFE" w:rsidRDefault="00475BFE" w:rsidP="00475BFE">
      <w:pPr>
        <w:jc w:val="center"/>
        <w:rPr>
          <w:b/>
          <w:color w:val="auto"/>
          <w:sz w:val="28"/>
          <w:szCs w:val="28"/>
        </w:rPr>
      </w:pP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Об утверждении </w:t>
      </w:r>
      <w:r w:rsidRPr="00475BFE">
        <w:rPr>
          <w:b/>
          <w:bCs/>
          <w:caps/>
          <w:color w:val="auto"/>
          <w:szCs w:val="24"/>
        </w:rPr>
        <w:t>программы</w:t>
      </w:r>
    </w:p>
    <w:p w:rsidR="001F74E0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профилактики рисков причинения вреда (ущерба) </w:t>
      </w: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>охраняемым законом ценностям</w:t>
      </w:r>
      <w:r w:rsidR="001F74E0">
        <w:rPr>
          <w:b/>
          <w:caps/>
          <w:color w:val="auto"/>
          <w:szCs w:val="24"/>
        </w:rPr>
        <w:t xml:space="preserve"> </w:t>
      </w:r>
      <w:r w:rsidRPr="00475BFE">
        <w:rPr>
          <w:b/>
          <w:caps/>
          <w:color w:val="auto"/>
          <w:szCs w:val="24"/>
        </w:rPr>
        <w:t>при осуществлении муниц</w:t>
      </w:r>
      <w:r w:rsidRPr="00475BFE">
        <w:rPr>
          <w:b/>
          <w:caps/>
          <w:color w:val="auto"/>
          <w:szCs w:val="24"/>
        </w:rPr>
        <w:t>и</w:t>
      </w:r>
      <w:r w:rsidRPr="00475BFE">
        <w:rPr>
          <w:b/>
          <w:caps/>
          <w:color w:val="auto"/>
          <w:szCs w:val="24"/>
        </w:rPr>
        <w:t xml:space="preserve">пального жилищного контроля </w:t>
      </w:r>
      <w:r w:rsidR="00D02CC1">
        <w:rPr>
          <w:b/>
          <w:caps/>
          <w:color w:val="auto"/>
          <w:szCs w:val="24"/>
        </w:rPr>
        <w:t>в седановском</w:t>
      </w:r>
      <w:r w:rsidR="001F74E0">
        <w:rPr>
          <w:b/>
          <w:caps/>
          <w:color w:val="auto"/>
          <w:szCs w:val="24"/>
        </w:rPr>
        <w:t xml:space="preserve"> муниципал</w:t>
      </w:r>
      <w:r w:rsidR="001F74E0">
        <w:rPr>
          <w:b/>
          <w:caps/>
          <w:color w:val="auto"/>
          <w:szCs w:val="24"/>
        </w:rPr>
        <w:t>ь</w:t>
      </w:r>
      <w:r w:rsidR="001F74E0">
        <w:rPr>
          <w:b/>
          <w:caps/>
          <w:color w:val="auto"/>
          <w:szCs w:val="24"/>
        </w:rPr>
        <w:t xml:space="preserve">ном образовании </w:t>
      </w:r>
      <w:r w:rsidRPr="00475BFE">
        <w:rPr>
          <w:b/>
          <w:caps/>
          <w:color w:val="auto"/>
          <w:szCs w:val="24"/>
        </w:rPr>
        <w:t>на 2022 год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127F3B" w:rsidRDefault="00127F3B" w:rsidP="00127F3B"/>
    <w:p w:rsidR="00475BFE" w:rsidRPr="00734A2C" w:rsidRDefault="00B565D5" w:rsidP="00475BFE">
      <w:pPr>
        <w:pStyle w:val="Standard"/>
        <w:contextualSpacing/>
        <w:jc w:val="both"/>
        <w:rPr>
          <w:rFonts w:cs="Times New Roman"/>
          <w:lang w:val="ru-RU"/>
        </w:rPr>
      </w:pPr>
      <w:r w:rsidRPr="001F74E0">
        <w:rPr>
          <w:lang w:val="ru-RU"/>
        </w:rPr>
        <w:tab/>
      </w:r>
      <w:r w:rsidR="00475BFE" w:rsidRPr="00475BFE">
        <w:rPr>
          <w:rFonts w:cs="Times New Roman"/>
          <w:lang w:val="ru-RU"/>
        </w:rPr>
        <w:t>В соответствии с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Федеральным законом 31.07.2020№ 248–ФЗ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«О государственном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контроле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(надзоре)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и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муниципальном контроле в Российской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Федерации», Федеральным законом от 11.06.2021№ 170–ФЗ «О внесении изменений в отдельные законодательные </w:t>
      </w:r>
      <w:r w:rsidR="00475BFE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734A2C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734A2C">
        <w:rPr>
          <w:rFonts w:cs="Times New Roman"/>
          <w:lang w:val="ru-RU"/>
        </w:rPr>
        <w:t xml:space="preserve">, </w:t>
      </w:r>
      <w:r w:rsidR="00475BFE" w:rsidRPr="00734A2C">
        <w:rPr>
          <w:rFonts w:cs="Times New Roman"/>
          <w:lang w:val="ru-RU"/>
        </w:rPr>
        <w:t>р</w:t>
      </w:r>
      <w:r w:rsidR="00D02CC1">
        <w:rPr>
          <w:rFonts w:cs="Times New Roman"/>
          <w:lang w:val="ru-RU"/>
        </w:rPr>
        <w:t>уководствуясь Уставом Седановского</w:t>
      </w:r>
      <w:r w:rsidR="00475BFE" w:rsidRPr="00734A2C">
        <w:rPr>
          <w:rFonts w:cs="Times New Roman"/>
          <w:lang w:val="ru-RU"/>
        </w:rPr>
        <w:t xml:space="preserve"> муниципального образования, </w:t>
      </w:r>
      <w:r w:rsidR="00D02CC1">
        <w:rPr>
          <w:rFonts w:cs="Times New Roman"/>
          <w:lang w:val="ru-RU"/>
        </w:rPr>
        <w:t>решением Думы Седановского</w:t>
      </w:r>
      <w:r w:rsidR="00475BFE" w:rsidRPr="00734A2C">
        <w:rPr>
          <w:rFonts w:cs="Times New Roman"/>
          <w:lang w:val="ru-RU"/>
        </w:rPr>
        <w:t xml:space="preserve"> муниципального</w:t>
      </w:r>
      <w:r w:rsidR="00475BFE" w:rsidRPr="00475BFE">
        <w:rPr>
          <w:lang w:val="ru-RU"/>
        </w:rPr>
        <w:t xml:space="preserve"> образования четвертого созы</w:t>
      </w:r>
      <w:r w:rsidR="00475BFE">
        <w:rPr>
          <w:lang w:val="ru-RU"/>
        </w:rPr>
        <w:t xml:space="preserve">ва от </w:t>
      </w:r>
      <w:r w:rsidR="00FE4969" w:rsidRPr="00FE4969">
        <w:rPr>
          <w:lang w:val="ru-RU"/>
        </w:rPr>
        <w:t>17.02.2022 №</w:t>
      </w:r>
      <w:r w:rsidR="00FE4969">
        <w:rPr>
          <w:lang w:val="ru-RU"/>
        </w:rPr>
        <w:t xml:space="preserve"> 50/2</w:t>
      </w:r>
      <w:r w:rsidR="00475BFE" w:rsidRPr="00475BFE">
        <w:rPr>
          <w:lang w:val="ru-RU"/>
        </w:rPr>
        <w:t xml:space="preserve"> «</w:t>
      </w:r>
      <w:r w:rsidR="00475BFE" w:rsidRPr="00475BFE">
        <w:rPr>
          <w:rFonts w:cs="Times New Roman"/>
          <w:kern w:val="2"/>
          <w:lang w:val="ru-RU"/>
        </w:rPr>
        <w:t>Об утверждении Положения о муниципальн</w:t>
      </w:r>
      <w:r w:rsidR="00D02CC1">
        <w:rPr>
          <w:rFonts w:cs="Times New Roman"/>
          <w:kern w:val="2"/>
          <w:lang w:val="ru-RU"/>
        </w:rPr>
        <w:t>ом жилищном контроле в Седановском</w:t>
      </w:r>
      <w:r w:rsidR="00475BFE" w:rsidRPr="00475BFE">
        <w:rPr>
          <w:rFonts w:cs="Times New Roman"/>
          <w:kern w:val="2"/>
          <w:lang w:val="ru-RU"/>
        </w:rPr>
        <w:t xml:space="preserve"> муниципальном образовании», </w:t>
      </w:r>
      <w:r w:rsidR="00475BFE" w:rsidRPr="00475BFE">
        <w:rPr>
          <w:rFonts w:cs="Times New Roman"/>
          <w:lang w:val="ru-RU"/>
        </w:rPr>
        <w:t xml:space="preserve"> администрация </w:t>
      </w:r>
      <w:r w:rsidR="00D02CC1">
        <w:rPr>
          <w:lang w:val="ru-RU"/>
        </w:rPr>
        <w:t>Седановского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 </w:t>
      </w:r>
      <w:r w:rsidR="00475BFE" w:rsidRPr="00475BFE">
        <w:rPr>
          <w:lang w:val="ru-RU"/>
        </w:rPr>
        <w:t>муниципального образования,</w:t>
      </w:r>
    </w:p>
    <w:p w:rsidR="00B565D5" w:rsidRPr="007E657D" w:rsidRDefault="00B565D5" w:rsidP="00B565D5">
      <w:pPr>
        <w:jc w:val="both"/>
        <w:rPr>
          <w:szCs w:val="24"/>
        </w:rPr>
      </w:pPr>
    </w:p>
    <w:p w:rsidR="00B565D5" w:rsidRPr="007E657D" w:rsidRDefault="00B565D5" w:rsidP="008725E3">
      <w:pPr>
        <w:shd w:val="clear" w:color="auto" w:fill="FFFFFF"/>
        <w:jc w:val="both"/>
        <w:rPr>
          <w:spacing w:val="-1"/>
          <w:szCs w:val="24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</w:t>
      </w:r>
      <w:r w:rsidR="0021745A">
        <w:rPr>
          <w:b/>
          <w:bCs/>
          <w:color w:val="212121"/>
          <w:spacing w:val="2"/>
        </w:rPr>
        <w:t>ЕТ</w:t>
      </w:r>
      <w:r w:rsidR="008725E3">
        <w:rPr>
          <w:b/>
          <w:bCs/>
          <w:color w:val="212121"/>
          <w:spacing w:val="2"/>
        </w:rPr>
        <w:t>:</w:t>
      </w:r>
    </w:p>
    <w:p w:rsidR="00D5758C" w:rsidRPr="00D5758C" w:rsidRDefault="00D5758C" w:rsidP="00475BFE">
      <w:pPr>
        <w:shd w:val="clear" w:color="auto" w:fill="FFFFFF"/>
        <w:jc w:val="both"/>
        <w:rPr>
          <w:b/>
        </w:rPr>
      </w:pPr>
    </w:p>
    <w:p w:rsidR="00475BFE" w:rsidRP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475BFE">
        <w:rPr>
          <w:sz w:val="24"/>
          <w:szCs w:val="24"/>
        </w:rPr>
        <w:t>Утвердить   программу профилактики рисков причинения вреда (ущерба) охраняемым законом ценностям при осуществлении муниципального жилищного ко</w:t>
      </w:r>
      <w:r w:rsidRPr="00475BFE">
        <w:rPr>
          <w:sz w:val="24"/>
          <w:szCs w:val="24"/>
        </w:rPr>
        <w:t>н</w:t>
      </w:r>
      <w:r w:rsidRPr="00475BFE">
        <w:rPr>
          <w:sz w:val="24"/>
          <w:szCs w:val="24"/>
        </w:rPr>
        <w:t xml:space="preserve">троля </w:t>
      </w:r>
      <w:r w:rsidR="001F74E0">
        <w:rPr>
          <w:sz w:val="24"/>
          <w:szCs w:val="24"/>
        </w:rPr>
        <w:t xml:space="preserve">в </w:t>
      </w:r>
      <w:r w:rsidR="00D02CC1">
        <w:rPr>
          <w:sz w:val="24"/>
          <w:szCs w:val="24"/>
        </w:rPr>
        <w:t xml:space="preserve">Седановском </w:t>
      </w:r>
      <w:r w:rsidR="001F74E0">
        <w:rPr>
          <w:sz w:val="24"/>
          <w:szCs w:val="24"/>
        </w:rPr>
        <w:t xml:space="preserve">муниципальном образовании </w:t>
      </w:r>
      <w:r w:rsidRPr="00475BFE">
        <w:rPr>
          <w:sz w:val="24"/>
          <w:szCs w:val="24"/>
        </w:rPr>
        <w:t>на 2022 год (приложение 1).</w:t>
      </w:r>
    </w:p>
    <w:p w:rsidR="008725E3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  <w:r w:rsidRPr="00475BFE">
        <w:rPr>
          <w:bCs/>
        </w:rPr>
        <w:tab/>
        <w:t>2</w:t>
      </w:r>
      <w:r w:rsidR="008725E3" w:rsidRPr="00475BFE">
        <w:rPr>
          <w:bCs/>
        </w:rPr>
        <w:t xml:space="preserve">. </w:t>
      </w:r>
      <w:r w:rsidR="008725E3" w:rsidRPr="00475BFE">
        <w:t xml:space="preserve">Опубликовать настоящее </w:t>
      </w:r>
      <w:r w:rsidR="00D5758C" w:rsidRPr="00475BFE">
        <w:t>постановление</w:t>
      </w:r>
      <w:r w:rsidR="008725E3" w:rsidRPr="00475BFE">
        <w:t xml:space="preserve"> в газете «</w:t>
      </w:r>
      <w:r w:rsidR="00D02CC1">
        <w:t>Седановский Вестник</w:t>
      </w:r>
      <w:r w:rsidR="008725E3" w:rsidRPr="00475BFE">
        <w:t>» и ра</w:t>
      </w:r>
      <w:r w:rsidR="008725E3" w:rsidRPr="00475BFE">
        <w:t>з</w:t>
      </w:r>
      <w:r w:rsidR="008725E3" w:rsidRPr="00475BFE">
        <w:t>местить</w:t>
      </w:r>
      <w:r w:rsidR="00D02CC1">
        <w:t xml:space="preserve"> на официальном сайте Седановского</w:t>
      </w:r>
      <w:r w:rsidR="008725E3" w:rsidRPr="00475BFE">
        <w:t xml:space="preserve"> муниципального образования в информац</w:t>
      </w:r>
      <w:r w:rsidR="008725E3" w:rsidRPr="00475BFE">
        <w:t>и</w:t>
      </w:r>
      <w:r w:rsidR="008725E3" w:rsidRPr="00475BFE">
        <w:t>онно-телекоммуникационной сети «Интернет».</w:t>
      </w:r>
    </w:p>
    <w:p w:rsidR="00475BFE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D02CC1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2CC1" w:rsidRDefault="00D02CC1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</w:p>
    <w:p w:rsidR="00D02CC1" w:rsidRDefault="008725E3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D02C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D3DA0" w:rsidRPr="00DF6426" w:rsidRDefault="00D02CC1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Д.Ю.Козловский</w:t>
      </w:r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75BFE" w:rsidTr="001F74E0">
        <w:trPr>
          <w:trHeight w:val="1628"/>
        </w:trPr>
        <w:tc>
          <w:tcPr>
            <w:tcW w:w="5211" w:type="dxa"/>
          </w:tcPr>
          <w:p w:rsidR="00475BFE" w:rsidRPr="005E7AD5" w:rsidRDefault="00475BFE" w:rsidP="00475BFE">
            <w:pPr>
              <w:pStyle w:val="af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 w:rsidR="00D02CC1">
              <w:rPr>
                <w:rFonts w:ascii="Times New Roman" w:hAnsi="Times New Roman" w:cs="Times New Roman"/>
                <w:lang w:bidi="ar-SA"/>
              </w:rPr>
              <w:t>Седановского</w:t>
            </w:r>
            <w:r>
              <w:rPr>
                <w:rFonts w:ascii="Times New Roman" w:hAnsi="Times New Roman" w:cs="Times New Roman"/>
                <w:lang w:bidi="ar-SA"/>
              </w:rPr>
              <w:t xml:space="preserve">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2363D6">
              <w:rPr>
                <w:rFonts w:ascii="Times New Roman" w:hAnsi="Times New Roman" w:cs="Times New Roman"/>
                <w:lang w:bidi="ar-SA"/>
              </w:rPr>
              <w:t>образования от 10.10.2022 года № 63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граммы  профилактики рисков причинения вр</w:t>
            </w:r>
            <w:r w:rsidRPr="005E7AD5">
              <w:rPr>
                <w:rFonts w:ascii="Times New Roman" w:hAnsi="Times New Roman" w:cs="Times New Roman"/>
                <w:lang w:bidi="ar-SA"/>
              </w:rPr>
              <w:t>е</w:t>
            </w:r>
            <w:r w:rsidRPr="005E7AD5">
              <w:rPr>
                <w:rFonts w:ascii="Times New Roman" w:hAnsi="Times New Roman" w:cs="Times New Roman"/>
                <w:lang w:bidi="ar-SA"/>
              </w:rPr>
              <w:t>да (уще</w:t>
            </w:r>
            <w:r w:rsidRPr="005E7AD5">
              <w:rPr>
                <w:rFonts w:ascii="Times New Roman" w:hAnsi="Times New Roman" w:cs="Times New Roman"/>
                <w:lang w:bidi="ar-SA"/>
              </w:rPr>
              <w:t>р</w:t>
            </w:r>
            <w:r w:rsidRPr="005E7AD5">
              <w:rPr>
                <w:rFonts w:ascii="Times New Roman" w:hAnsi="Times New Roman" w:cs="Times New Roman"/>
                <w:lang w:bidi="ar-SA"/>
              </w:rPr>
              <w:t>ба) охраняемым законом ценностям при осуществлении муниципального жилищн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го контроля</w:t>
            </w:r>
            <w:r w:rsidR="00D02CC1">
              <w:rPr>
                <w:rFonts w:ascii="Times New Roman" w:hAnsi="Times New Roman" w:cs="Times New Roman"/>
                <w:lang w:bidi="ar-SA"/>
              </w:rPr>
              <w:t xml:space="preserve"> в Седановском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муниципальном образов</w:t>
            </w:r>
            <w:r w:rsidR="001F74E0">
              <w:rPr>
                <w:rFonts w:ascii="Times New Roman" w:hAnsi="Times New Roman" w:cs="Times New Roman"/>
                <w:lang w:bidi="ar-SA"/>
              </w:rPr>
              <w:t>а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нии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на 2022 год»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D02CC1">
        <w:rPr>
          <w:rFonts w:ascii="Times New Roman" w:hAnsi="Times New Roman" w:cs="Times New Roman"/>
          <w:b/>
          <w:lang w:eastAsia="en-US" w:bidi="ar-SA"/>
        </w:rPr>
        <w:t>в Седановском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 муниц</w:t>
      </w:r>
      <w:r w:rsidR="001F74E0">
        <w:rPr>
          <w:rFonts w:ascii="Times New Roman" w:hAnsi="Times New Roman" w:cs="Times New Roman"/>
          <w:b/>
          <w:lang w:eastAsia="en-US" w:bidi="ar-SA"/>
        </w:rPr>
        <w:t>и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пальном образовании </w:t>
      </w:r>
      <w:r w:rsidRPr="00475BFE">
        <w:rPr>
          <w:rFonts w:ascii="Times New Roman" w:hAnsi="Times New Roman" w:cs="Times New Roman"/>
          <w:b/>
          <w:lang w:eastAsia="en-US" w:bidi="ar-SA"/>
        </w:rPr>
        <w:t>на 2022 год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475BFE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07"/>
        <w:gridCol w:w="6864"/>
      </w:tblGrid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Наименование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пального жилищного контроля </w:t>
            </w:r>
            <w:r w:rsidR="00D02CC1">
              <w:rPr>
                <w:rFonts w:ascii="Times New Roman" w:eastAsia="Times New Roman" w:hAnsi="Times New Roman"/>
                <w:color w:val="auto"/>
              </w:rPr>
              <w:t>в Седановском</w:t>
            </w:r>
            <w:r w:rsidR="001F74E0">
              <w:rPr>
                <w:rFonts w:ascii="Times New Roman" w:eastAsia="Times New Roman" w:hAnsi="Times New Roman"/>
                <w:color w:val="auto"/>
              </w:rPr>
              <w:t xml:space="preserve"> муниципальном образовании </w:t>
            </w:r>
            <w:r w:rsidRPr="00475BFE">
              <w:rPr>
                <w:rFonts w:ascii="Times New Roman" w:eastAsia="Times New Roman" w:hAnsi="Times New Roman"/>
                <w:color w:val="auto"/>
              </w:rPr>
              <w:t>(далее – программа профилактики)</w:t>
            </w:r>
          </w:p>
          <w:p w:rsidR="001F74E0" w:rsidRPr="00475BFE" w:rsidRDefault="001F74E0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kern w:val="2"/>
                <w:lang w:val="ru-RU"/>
              </w:rPr>
            </w:pPr>
            <w:r w:rsidRPr="00475BFE">
              <w:rPr>
                <w:rFonts w:ascii="Times New Roman" w:hAnsi="Times New Roman" w:cs="Times New Roman"/>
                <w:lang w:val="ru-RU"/>
              </w:rPr>
              <w:t>Федеральный зако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н</w:t>
            </w:r>
            <w:r w:rsidRPr="00475BFE">
              <w:rPr>
                <w:rFonts w:ascii="Times New Roman" w:hAnsi="Times New Roman" w:cs="Times New Roman"/>
                <w:lang w:val="ru-RU"/>
              </w:rPr>
              <w:t>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т</w:t>
            </w:r>
            <w:r w:rsidRPr="00475BFE">
              <w:rPr>
                <w:rFonts w:ascii="Times New Roman" w:hAnsi="Times New Roman" w:cs="Times New Roman"/>
                <w:lang w:val="ru-RU"/>
              </w:rPr>
              <w:t>31.07.202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0</w:t>
            </w:r>
            <w:r w:rsidRPr="00475BFE">
              <w:rPr>
                <w:rFonts w:ascii="Times New Roman" w:hAnsi="Times New Roman" w:cs="Times New Roman"/>
                <w:lang w:val="ru-RU"/>
              </w:rPr>
              <w:t>№ 248-ФЗ «О государственно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е</w:t>
            </w:r>
            <w:r w:rsidRPr="00475BFE">
              <w:rPr>
                <w:rFonts w:ascii="Times New Roman" w:hAnsi="Times New Roman" w:cs="Times New Roman"/>
                <w:lang w:val="ru-RU"/>
              </w:rPr>
              <w:t>(надзоре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)и</w:t>
            </w:r>
            <w:r w:rsidRPr="00475BFE">
              <w:rPr>
                <w:rFonts w:ascii="Times New Roman" w:hAnsi="Times New Roman" w:cs="Times New Roman"/>
                <w:lang w:val="ru-RU"/>
              </w:rPr>
              <w:t>муниципально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 xml:space="preserve">контроле 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в</w:t>
            </w:r>
            <w:r w:rsidRPr="00475BFE">
              <w:rPr>
                <w:rFonts w:ascii="Times New Roman" w:hAnsi="Times New Roman" w:cs="Times New Roman"/>
                <w:lang w:val="ru-RU"/>
              </w:rPr>
              <w:t>Российско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й</w:t>
            </w:r>
            <w:r w:rsidRPr="00475BFE">
              <w:rPr>
                <w:rFonts w:ascii="Times New Roman" w:hAnsi="Times New Roman" w:cs="Times New Roman"/>
                <w:lang w:val="ru-RU"/>
              </w:rPr>
              <w:t>Федерации»;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решение Дум</w:t>
            </w:r>
            <w:r w:rsidR="00D02CC1">
              <w:rPr>
                <w:rFonts w:ascii="Times New Roman" w:eastAsia="Times New Roman" w:hAnsi="Times New Roman" w:cs="Times New Roman"/>
                <w:lang w:val="ru-RU"/>
              </w:rPr>
              <w:t>ы Седановского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четвертог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созыва от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E4969" w:rsidRPr="00FE4969">
              <w:rPr>
                <w:rFonts w:ascii="Times New Roman" w:hAnsi="Times New Roman" w:cs="Times New Roman"/>
                <w:lang w:val="ru-RU"/>
              </w:rPr>
              <w:t xml:space="preserve">17.02.2022 № 50/2 </w:t>
            </w:r>
            <w:r w:rsidRP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>Об утверждении Положения о муниципальн</w:t>
            </w:r>
            <w:r w:rsidR="00D02CC1">
              <w:rPr>
                <w:rFonts w:ascii="Times New Roman" w:hAnsi="Times New Roman" w:cs="Times New Roman"/>
                <w:kern w:val="2"/>
                <w:lang w:val="ru-RU"/>
              </w:rPr>
              <w:t>ом жилищном контроле в Седановском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 xml:space="preserve"> муниципальном образовании»</w:t>
            </w:r>
          </w:p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Разработчик програ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02CC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Администрация </w:t>
            </w:r>
            <w:r w:rsidR="00D02CC1">
              <w:rPr>
                <w:rFonts w:ascii="Times New Roman" w:eastAsia="Times New Roman" w:hAnsi="Times New Roman"/>
                <w:color w:val="auto"/>
              </w:rPr>
              <w:t xml:space="preserve">Седановского 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муниципального образования  (далее – администрация).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Снижение административной нагрузки на подконтрольные субъекты.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Предотвращение рисков причинения вреда охраняемым зак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 xml:space="preserve">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lastRenderedPageBreak/>
              <w:t>3. Информирование, консультирование контролируемых лиц с использованием информационно-телекоммуникационных те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t xml:space="preserve">нологий.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4. Обеспечение доступности информации об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бованиях и необходимых мерах по их исполнению.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Срок реализации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2022 год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475BFE" w:rsidRPr="00475BFE" w:rsidTr="00D17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Увеличение числа контролируемых лиц, соблюдающих при осуществлении деятельности обязательные требования жилищн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 законодательства, в том числе за обеспечением надлежащего содержания общего имущества собственников помещений в мн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гоквартирных домах.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Повышение качества предоставляемых услуг населению.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 Повышение правосознания и правовой культуры контролиру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мых лиц.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 xml:space="preserve">1. Анализ текущего состояния осуществления 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>Муниципального жилищного контроля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1.1. В зависимости от объекта, в отношении которого осуществляется муниципал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ь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–ресурсоснабжающие организации;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вании договоров социального найма жилых помещений.</w:t>
      </w:r>
    </w:p>
    <w:p w:rsidR="001F74E0" w:rsidRPr="00A81750" w:rsidRDefault="00475BFE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="001F74E0" w:rsidRPr="00A81750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75BFE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 w:rsidRPr="00475BFE">
        <w:rPr>
          <w:rFonts w:ascii="Times New Roman" w:hAnsi="Times New Roman" w:cs="Times New Roman"/>
          <w:sz w:val="24"/>
          <w:szCs w:val="24"/>
        </w:rPr>
        <w:t>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Основными функциями муниципального жилищного контроля являются пред</w:t>
      </w:r>
      <w:r w:rsidRPr="00475BFE">
        <w:rPr>
          <w:rFonts w:ascii="Times New Roman" w:hAnsi="Times New Roman" w:cs="Times New Roman"/>
          <w:lang w:bidi="ar-SA"/>
        </w:rPr>
        <w:t>у</w:t>
      </w:r>
      <w:r w:rsidRPr="00475BFE">
        <w:rPr>
          <w:rFonts w:ascii="Times New Roman" w:hAnsi="Times New Roman" w:cs="Times New Roman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lang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реализации программы профилактики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стям направлена на достижение следующих основных целей: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ностям;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выявление причин, факторов и условий, способствующих нарушениям обяз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а</w:t>
      </w: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формирование одинакового понимания обязательных требований у всех участн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и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ков контрольной деятельности.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0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Наименование формы </w:t>
            </w: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Срок (периодичность) проведения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1. Информирование</w:t>
            </w: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Актуализация и размещение в сети «Интернет» на официальном сайте администрации: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торых осуществляется в рамках 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ниципального жилищного контроля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б) материалов, информационных п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сем, руководств по соблюдению об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зательных требований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в) перечня индикаторов риска нар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шения обязательных требований</w:t>
            </w: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г) программы профилактики рисков причинения вреда (ущерба) охраня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мым законом ценностям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5 рабочих дней с момента изм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нения действующего законодательства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реже 2 раз в год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чих дней после их утверждения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Не позднее </w:t>
            </w:r>
            <w:r w:rsidR="001F74E0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20 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дека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0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сам, связанным с организацией и осуществлением муниципального жилищного контроля: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1) профилактика рисков нарушения обязательных требований;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2) соблюдение обязательных треб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3) порядок осуществления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пального жилищного контроля;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4) порядок обжалования решений или действия администрации;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5) иные вопросы, касающиеся ос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ществления муниципального ж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 запросу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 форме устных и письменных разъя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с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 способствует: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7E657D" w:rsidRPr="00475BFE" w:rsidRDefault="00475BFE" w:rsidP="00475BFE">
      <w:pPr>
        <w:jc w:val="right"/>
        <w:rPr>
          <w:szCs w:val="24"/>
        </w:rPr>
      </w:pPr>
      <w:r w:rsidRPr="00475BFE">
        <w:rPr>
          <w:color w:val="auto"/>
          <w:szCs w:val="24"/>
          <w:lang w:eastAsia="en-US"/>
        </w:rPr>
        <w:t>– развитию системы профилактических мероприятий, проводимых администрации.</w:t>
      </w: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A2E67" w:rsidRPr="00475BFE" w:rsidRDefault="007A2E67" w:rsidP="00C32AD7">
      <w:pPr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D3" w:rsidRDefault="00CF23D3">
      <w:r>
        <w:separator/>
      </w:r>
    </w:p>
  </w:endnote>
  <w:endnote w:type="continuationSeparator" w:id="0">
    <w:p w:rsidR="00CF23D3" w:rsidRDefault="00CF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D3" w:rsidRDefault="00CF23D3">
      <w:r>
        <w:separator/>
      </w:r>
    </w:p>
  </w:footnote>
  <w:footnote w:type="continuationSeparator" w:id="0">
    <w:p w:rsidR="00CF23D3" w:rsidRDefault="00CF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2363D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0" t="635" r="5080" b="6350"/>
              <wp:wrapSquare wrapText="largest"/>
              <wp:docPr id="1" name="БлокТекст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E67" w:rsidRDefault="007A2E67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1" o:spid="_x0000_s1026" type="#_x0000_t202" style="position:absolute;margin-left:0;margin-top:.05pt;width:1.1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" o:allowincell="f" stroked="f">
              <v:fill opacity="0"/>
              <v:textbox inset="0,0,0,0">
                <w:txbxContent>
                  <w:p w:rsidR="007A2E67" w:rsidRDefault="007A2E67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gutterAtTop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3"/>
    <w:rsid w:val="00043E04"/>
    <w:rsid w:val="00071183"/>
    <w:rsid w:val="000759DA"/>
    <w:rsid w:val="000C7794"/>
    <w:rsid w:val="00101041"/>
    <w:rsid w:val="00127F3B"/>
    <w:rsid w:val="00147A28"/>
    <w:rsid w:val="001E4F8B"/>
    <w:rsid w:val="001F689F"/>
    <w:rsid w:val="001F74E0"/>
    <w:rsid w:val="0021745A"/>
    <w:rsid w:val="002363D6"/>
    <w:rsid w:val="002E4A03"/>
    <w:rsid w:val="002F00B4"/>
    <w:rsid w:val="00324DD3"/>
    <w:rsid w:val="00332B52"/>
    <w:rsid w:val="00344137"/>
    <w:rsid w:val="003742D8"/>
    <w:rsid w:val="003A0D90"/>
    <w:rsid w:val="003A36B8"/>
    <w:rsid w:val="004156A0"/>
    <w:rsid w:val="004458CA"/>
    <w:rsid w:val="00475BFE"/>
    <w:rsid w:val="004E22DB"/>
    <w:rsid w:val="004E44E1"/>
    <w:rsid w:val="005279F5"/>
    <w:rsid w:val="00546D4C"/>
    <w:rsid w:val="005C05BD"/>
    <w:rsid w:val="00625DF3"/>
    <w:rsid w:val="0066774E"/>
    <w:rsid w:val="006B08E5"/>
    <w:rsid w:val="00706EA2"/>
    <w:rsid w:val="00734A2C"/>
    <w:rsid w:val="00756B2F"/>
    <w:rsid w:val="007739F9"/>
    <w:rsid w:val="00775B53"/>
    <w:rsid w:val="007A2E67"/>
    <w:rsid w:val="007E657D"/>
    <w:rsid w:val="008725E3"/>
    <w:rsid w:val="008833EF"/>
    <w:rsid w:val="0089061E"/>
    <w:rsid w:val="00914CBA"/>
    <w:rsid w:val="00981D29"/>
    <w:rsid w:val="00987367"/>
    <w:rsid w:val="009C52FD"/>
    <w:rsid w:val="009C61D5"/>
    <w:rsid w:val="00A8370C"/>
    <w:rsid w:val="00AA1C10"/>
    <w:rsid w:val="00AA335B"/>
    <w:rsid w:val="00AC3A8E"/>
    <w:rsid w:val="00AC542A"/>
    <w:rsid w:val="00B0570E"/>
    <w:rsid w:val="00B565D5"/>
    <w:rsid w:val="00BB0B4B"/>
    <w:rsid w:val="00BB3ED4"/>
    <w:rsid w:val="00BD46EE"/>
    <w:rsid w:val="00BE56A4"/>
    <w:rsid w:val="00C13E5E"/>
    <w:rsid w:val="00C31B28"/>
    <w:rsid w:val="00C32AD7"/>
    <w:rsid w:val="00C36375"/>
    <w:rsid w:val="00CC1D4E"/>
    <w:rsid w:val="00CD2F0C"/>
    <w:rsid w:val="00CF23D3"/>
    <w:rsid w:val="00D02CC1"/>
    <w:rsid w:val="00D5758C"/>
    <w:rsid w:val="00D627A1"/>
    <w:rsid w:val="00D64FAE"/>
    <w:rsid w:val="00D96C27"/>
    <w:rsid w:val="00DD3DA0"/>
    <w:rsid w:val="00DF6426"/>
    <w:rsid w:val="00E522C5"/>
    <w:rsid w:val="00E7304D"/>
    <w:rsid w:val="00EE5FE0"/>
    <w:rsid w:val="00F2482E"/>
    <w:rsid w:val="00F720E0"/>
    <w:rsid w:val="00FB080C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A2AD-3CC6-4C67-9038-34E06B7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11544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Специалист</cp:lastModifiedBy>
  <cp:revision>2</cp:revision>
  <cp:lastPrinted>2022-03-28T03:09:00Z</cp:lastPrinted>
  <dcterms:created xsi:type="dcterms:W3CDTF">2022-10-10T08:49:00Z</dcterms:created>
  <dcterms:modified xsi:type="dcterms:W3CDTF">2022-10-10T08:49:00Z</dcterms:modified>
</cp:coreProperties>
</file>