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8" w:rsidRPr="00142AFC" w:rsidRDefault="00B43C48" w:rsidP="00142AFC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142AFC">
        <w:rPr>
          <w:color w:val="212121"/>
          <w:spacing w:val="-2"/>
          <w:sz w:val="24"/>
          <w:szCs w:val="24"/>
        </w:rPr>
        <w:t>РОССИЙСКАЯ ФЕДЕРАЦИЯ</w:t>
      </w:r>
    </w:p>
    <w:p w:rsidR="00B43C48" w:rsidRPr="00142AFC" w:rsidRDefault="00B43C48" w:rsidP="00B8103A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ab/>
      </w:r>
      <w:r w:rsidRPr="00142AFC">
        <w:rPr>
          <w:color w:val="212121"/>
          <w:spacing w:val="-2"/>
          <w:sz w:val="24"/>
          <w:szCs w:val="24"/>
        </w:rPr>
        <w:t>ИРКУТСКАЯ ОБЛАСТЬ</w:t>
      </w:r>
      <w:r>
        <w:rPr>
          <w:color w:val="212121"/>
          <w:spacing w:val="-2"/>
          <w:sz w:val="24"/>
          <w:szCs w:val="24"/>
        </w:rPr>
        <w:tab/>
      </w:r>
    </w:p>
    <w:p w:rsidR="00B43C48" w:rsidRDefault="00B43C48" w:rsidP="00202F35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142AFC">
        <w:rPr>
          <w:color w:val="212121"/>
          <w:spacing w:val="-2"/>
          <w:sz w:val="24"/>
          <w:szCs w:val="24"/>
        </w:rPr>
        <w:t>УСТЬ-ИЛИМСКИЙ РАЙОН</w:t>
      </w:r>
    </w:p>
    <w:p w:rsidR="00B43C48" w:rsidRPr="004E1D82" w:rsidRDefault="00B43C48" w:rsidP="004E1D82">
      <w:pPr>
        <w:shd w:val="clear" w:color="auto" w:fill="FFFFFF"/>
        <w:tabs>
          <w:tab w:val="left" w:pos="9357"/>
        </w:tabs>
        <w:spacing w:line="250" w:lineRule="exact"/>
        <w:ind w:left="7080" w:right="-3"/>
        <w:jc w:val="center"/>
        <w:rPr>
          <w:b/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ab/>
      </w:r>
    </w:p>
    <w:p w:rsidR="00B43C48" w:rsidRDefault="00B43C48" w:rsidP="00120BAB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 w:val="24"/>
          <w:szCs w:val="24"/>
        </w:rPr>
      </w:pPr>
      <w:r w:rsidRPr="00142AFC">
        <w:rPr>
          <w:color w:val="212121"/>
          <w:spacing w:val="-2"/>
          <w:sz w:val="24"/>
          <w:szCs w:val="24"/>
        </w:rPr>
        <w:t>ДУМА СЕДАНОВСКОГО</w:t>
      </w:r>
    </w:p>
    <w:p w:rsidR="00B43C48" w:rsidRPr="00142AFC" w:rsidRDefault="00B43C48" w:rsidP="00120BAB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142AFC">
        <w:rPr>
          <w:color w:val="212121"/>
          <w:spacing w:val="-2"/>
          <w:sz w:val="24"/>
          <w:szCs w:val="24"/>
        </w:rPr>
        <w:t>МУНИЦИПАЛЬНОГО ОБРАЗОВАНИЯ</w:t>
      </w:r>
    </w:p>
    <w:p w:rsidR="00B43C48" w:rsidRPr="00142AFC" w:rsidRDefault="00D265DD" w:rsidP="00120BAB">
      <w:pPr>
        <w:shd w:val="clear" w:color="auto" w:fill="FFFFFF"/>
        <w:spacing w:line="250" w:lineRule="exact"/>
        <w:ind w:right="-3"/>
        <w:jc w:val="center"/>
        <w:rPr>
          <w:b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пя</w:t>
      </w:r>
      <w:r w:rsidR="00B43C48">
        <w:rPr>
          <w:color w:val="212121"/>
          <w:spacing w:val="-2"/>
          <w:sz w:val="24"/>
          <w:szCs w:val="24"/>
        </w:rPr>
        <w:t>того</w:t>
      </w:r>
      <w:r w:rsidR="00B43C48" w:rsidRPr="00142AFC">
        <w:rPr>
          <w:color w:val="212121"/>
          <w:spacing w:val="-2"/>
          <w:sz w:val="24"/>
          <w:szCs w:val="24"/>
        </w:rPr>
        <w:t xml:space="preserve"> созыва</w:t>
      </w:r>
    </w:p>
    <w:p w:rsidR="00B43C48" w:rsidRPr="00142AFC" w:rsidRDefault="00B43C48" w:rsidP="00142AFC">
      <w:pPr>
        <w:shd w:val="clear" w:color="auto" w:fill="FFFFFF"/>
        <w:spacing w:before="235"/>
        <w:ind w:left="10"/>
        <w:jc w:val="center"/>
        <w:rPr>
          <w:b/>
          <w:sz w:val="28"/>
          <w:szCs w:val="28"/>
        </w:rPr>
      </w:pPr>
      <w:r w:rsidRPr="00142AFC">
        <w:rPr>
          <w:b/>
          <w:sz w:val="24"/>
          <w:szCs w:val="24"/>
        </w:rPr>
        <w:t>РЕШЕНИЕ</w:t>
      </w:r>
    </w:p>
    <w:p w:rsidR="00B43C48" w:rsidRPr="00142AFC" w:rsidRDefault="00B43C48" w:rsidP="00142AFC">
      <w:pPr>
        <w:rPr>
          <w:b/>
          <w:sz w:val="28"/>
          <w:szCs w:val="28"/>
        </w:rPr>
      </w:pPr>
    </w:p>
    <w:p w:rsidR="00B43C48" w:rsidRPr="00AB237C" w:rsidRDefault="00B43C48" w:rsidP="00142AFC">
      <w:pPr>
        <w:rPr>
          <w:sz w:val="24"/>
          <w:szCs w:val="24"/>
        </w:rPr>
      </w:pPr>
      <w:r w:rsidRPr="00AB237C">
        <w:rPr>
          <w:sz w:val="24"/>
          <w:szCs w:val="24"/>
        </w:rPr>
        <w:t xml:space="preserve">от </w:t>
      </w:r>
      <w:r w:rsidR="003F57C4">
        <w:rPr>
          <w:sz w:val="24"/>
          <w:szCs w:val="24"/>
        </w:rPr>
        <w:t>28.12.2022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2C764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2C764B">
        <w:rPr>
          <w:sz w:val="24"/>
          <w:szCs w:val="24"/>
        </w:rPr>
        <w:t xml:space="preserve"> </w:t>
      </w:r>
      <w:r w:rsidR="003F57C4">
        <w:rPr>
          <w:sz w:val="24"/>
          <w:szCs w:val="24"/>
        </w:rPr>
        <w:t>6/2</w:t>
      </w:r>
    </w:p>
    <w:p w:rsidR="00B43C48" w:rsidRPr="00142AFC" w:rsidRDefault="00B43C48" w:rsidP="00AB237C">
      <w:pPr>
        <w:jc w:val="center"/>
      </w:pPr>
      <w:proofErr w:type="spellStart"/>
      <w:r w:rsidRPr="00142AFC">
        <w:rPr>
          <w:sz w:val="24"/>
          <w:szCs w:val="24"/>
        </w:rPr>
        <w:t>п</w:t>
      </w:r>
      <w:proofErr w:type="gramStart"/>
      <w:r w:rsidRPr="00142AFC">
        <w:rPr>
          <w:sz w:val="24"/>
          <w:szCs w:val="24"/>
        </w:rPr>
        <w:t>.С</w:t>
      </w:r>
      <w:proofErr w:type="gramEnd"/>
      <w:r w:rsidRPr="00142AFC">
        <w:rPr>
          <w:sz w:val="24"/>
          <w:szCs w:val="24"/>
        </w:rPr>
        <w:t>еданово</w:t>
      </w:r>
      <w:proofErr w:type="spellEnd"/>
    </w:p>
    <w:p w:rsidR="00B43C48" w:rsidRPr="00142AFC" w:rsidRDefault="00B43C48" w:rsidP="00142AFC">
      <w:pPr>
        <w:pStyle w:val="ConsPlusTitle"/>
        <w:widowControl/>
        <w:jc w:val="center"/>
        <w:rPr>
          <w:b w:val="0"/>
        </w:rPr>
      </w:pPr>
    </w:p>
    <w:p w:rsidR="00B43C48" w:rsidRPr="00D32917" w:rsidRDefault="00B43C48" w:rsidP="00142AFC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917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proofErr w:type="spellStart"/>
      <w:r w:rsidRPr="00D32917">
        <w:rPr>
          <w:rFonts w:ascii="Times New Roman" w:hAnsi="Times New Roman" w:cs="Times New Roman"/>
          <w:b w:val="0"/>
          <w:sz w:val="24"/>
          <w:szCs w:val="24"/>
        </w:rPr>
        <w:t>Седановского</w:t>
      </w:r>
      <w:proofErr w:type="spellEnd"/>
      <w:r w:rsidRPr="00D3291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B43C48" w:rsidRPr="00D32917" w:rsidRDefault="00B43C48" w:rsidP="00142AF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32917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B712A7" w:rsidRPr="00D32917">
        <w:rPr>
          <w:rFonts w:ascii="Times New Roman" w:hAnsi="Times New Roman" w:cs="Times New Roman"/>
          <w:b w:val="0"/>
          <w:sz w:val="24"/>
          <w:szCs w:val="24"/>
        </w:rPr>
        <w:t>3</w:t>
      </w:r>
      <w:r w:rsidRPr="00D32917">
        <w:rPr>
          <w:rFonts w:ascii="Times New Roman" w:hAnsi="Times New Roman" w:cs="Times New Roman"/>
          <w:b w:val="0"/>
          <w:sz w:val="24"/>
          <w:szCs w:val="24"/>
        </w:rPr>
        <w:t xml:space="preserve">  год и на плановый период 202</w:t>
      </w:r>
      <w:r w:rsidR="00B712A7" w:rsidRPr="00D32917">
        <w:rPr>
          <w:rFonts w:ascii="Times New Roman" w:hAnsi="Times New Roman" w:cs="Times New Roman"/>
          <w:b w:val="0"/>
          <w:sz w:val="24"/>
          <w:szCs w:val="24"/>
        </w:rPr>
        <w:t>4</w:t>
      </w:r>
      <w:r w:rsidRPr="00D32917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B712A7" w:rsidRPr="00D32917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291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B43C48" w:rsidRPr="00D32917" w:rsidRDefault="00B43C48" w:rsidP="00142AFC">
      <w:pPr>
        <w:rPr>
          <w:b/>
          <w:sz w:val="24"/>
          <w:szCs w:val="24"/>
        </w:rPr>
      </w:pPr>
    </w:p>
    <w:p w:rsidR="00B43C48" w:rsidRPr="00D32917" w:rsidRDefault="00B43C48" w:rsidP="00142AFC">
      <w:pPr>
        <w:jc w:val="both"/>
        <w:rPr>
          <w:sz w:val="24"/>
          <w:szCs w:val="24"/>
        </w:rPr>
      </w:pPr>
      <w:r w:rsidRPr="00D32917">
        <w:rPr>
          <w:b/>
          <w:sz w:val="24"/>
          <w:szCs w:val="24"/>
        </w:rPr>
        <w:tab/>
      </w:r>
      <w:proofErr w:type="gramStart"/>
      <w:r w:rsidRPr="00D32917">
        <w:rPr>
          <w:sz w:val="24"/>
          <w:szCs w:val="24"/>
        </w:rPr>
        <w:t>В соответствии с главой 8 Федерального закона от 06.10.2003 № 131-ФЗ «Об общих принципах организации местного самоуправления в Российской Федерации»,  разделом II Положения о бюджетном процессе</w:t>
      </w:r>
      <w:r w:rsidR="00B712A7" w:rsidRPr="00D32917">
        <w:rPr>
          <w:sz w:val="24"/>
          <w:szCs w:val="24"/>
        </w:rPr>
        <w:t xml:space="preserve"> </w:t>
      </w:r>
      <w:proofErr w:type="spellStart"/>
      <w:r w:rsidR="00B712A7" w:rsidRPr="00D32917">
        <w:rPr>
          <w:sz w:val="24"/>
          <w:szCs w:val="24"/>
        </w:rPr>
        <w:t>С</w:t>
      </w:r>
      <w:r w:rsidRPr="00D32917">
        <w:rPr>
          <w:sz w:val="24"/>
          <w:szCs w:val="24"/>
        </w:rPr>
        <w:t>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четвертого  созыва от </w:t>
      </w:r>
      <w:r w:rsidR="004465C8" w:rsidRPr="00D32917">
        <w:rPr>
          <w:sz w:val="24"/>
          <w:szCs w:val="24"/>
        </w:rPr>
        <w:t>23.09.2021</w:t>
      </w:r>
      <w:r w:rsidRPr="00D32917">
        <w:rPr>
          <w:sz w:val="24"/>
          <w:szCs w:val="24"/>
        </w:rPr>
        <w:t xml:space="preserve"> № </w:t>
      </w:r>
      <w:r w:rsidR="004465C8" w:rsidRPr="00D32917">
        <w:rPr>
          <w:sz w:val="24"/>
          <w:szCs w:val="24"/>
        </w:rPr>
        <w:t>45</w:t>
      </w:r>
      <w:r w:rsidRPr="00D32917">
        <w:rPr>
          <w:sz w:val="24"/>
          <w:szCs w:val="24"/>
        </w:rPr>
        <w:t xml:space="preserve">/2, руководствуясь ст. ст. 24, 45  Устава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образования,  Дума 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</w:t>
      </w:r>
      <w:r w:rsidR="006F5723" w:rsidRPr="00D32917">
        <w:rPr>
          <w:sz w:val="24"/>
          <w:szCs w:val="24"/>
        </w:rPr>
        <w:t>пятого</w:t>
      </w:r>
      <w:r w:rsidRPr="00D32917">
        <w:rPr>
          <w:sz w:val="24"/>
          <w:szCs w:val="24"/>
        </w:rPr>
        <w:t xml:space="preserve"> созыва   </w:t>
      </w:r>
      <w:proofErr w:type="gramEnd"/>
    </w:p>
    <w:p w:rsidR="00B43C48" w:rsidRPr="00D32917" w:rsidRDefault="00B43C48" w:rsidP="00142AFC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B43C48" w:rsidRPr="00D32917" w:rsidRDefault="00B43C48" w:rsidP="00142AFC">
      <w:pPr>
        <w:pStyle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D329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2917">
        <w:rPr>
          <w:rFonts w:ascii="Times New Roman" w:hAnsi="Times New Roman" w:cs="Times New Roman"/>
          <w:sz w:val="24"/>
          <w:szCs w:val="24"/>
        </w:rPr>
        <w:t xml:space="preserve"> Е Ш И Л А</w:t>
      </w:r>
    </w:p>
    <w:p w:rsidR="00B43C48" w:rsidRPr="00D32917" w:rsidRDefault="00B43C48" w:rsidP="00142AFC">
      <w:pPr>
        <w:pStyle w:val="ConsNonformat"/>
        <w:widowControl/>
        <w:ind w:firstLine="709"/>
        <w:jc w:val="both"/>
        <w:rPr>
          <w:rFonts w:ascii="Times New Roman" w:hAnsi="Times New Roman" w:cs="Times New Roman"/>
          <w:szCs w:val="24"/>
        </w:rPr>
      </w:pP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 xml:space="preserve">1. Утвердить основные характеристики бюджета </w:t>
      </w:r>
      <w:proofErr w:type="spellStart"/>
      <w:r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Pr="00D32917">
        <w:rPr>
          <w:rFonts w:ascii="Times New Roman" w:hAnsi="Times New Roman" w:cs="Times New Roman"/>
          <w:szCs w:val="24"/>
        </w:rPr>
        <w:t xml:space="preserve">  муниципального образования (далее – местный бюджет) на 202</w:t>
      </w:r>
      <w:r w:rsidR="008E474B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год: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32917">
        <w:rPr>
          <w:rFonts w:ascii="Times New Roman" w:hAnsi="Times New Roman" w:cs="Times New Roman"/>
          <w:szCs w:val="24"/>
        </w:rPr>
        <w:t xml:space="preserve">1) 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общий объем доходов в сумме  </w:t>
      </w:r>
      <w:r w:rsidR="005E6002">
        <w:rPr>
          <w:rFonts w:ascii="Times New Roman" w:hAnsi="Times New Roman" w:cs="Times New Roman"/>
          <w:color w:val="000000"/>
          <w:szCs w:val="24"/>
        </w:rPr>
        <w:t>17061,0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рублей, в том числе налоговые и  неналоговые доходы </w:t>
      </w:r>
      <w:r w:rsidR="008E474B" w:rsidRPr="00D32917">
        <w:rPr>
          <w:rFonts w:ascii="Times New Roman" w:hAnsi="Times New Roman" w:cs="Times New Roman"/>
          <w:color w:val="000000"/>
          <w:szCs w:val="24"/>
        </w:rPr>
        <w:t>2544,1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рублей, безвозмездные поступления  </w:t>
      </w:r>
      <w:r w:rsidR="005E6002">
        <w:rPr>
          <w:rFonts w:ascii="Times New Roman" w:hAnsi="Times New Roman" w:cs="Times New Roman"/>
          <w:color w:val="000000"/>
          <w:szCs w:val="24"/>
        </w:rPr>
        <w:t>14516,9</w:t>
      </w:r>
      <w:r w:rsidR="005C79E0" w:rsidRPr="00D3291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32917">
        <w:rPr>
          <w:rFonts w:ascii="Times New Roman" w:hAnsi="Times New Roman" w:cs="Times New Roman"/>
          <w:color w:val="000000"/>
          <w:szCs w:val="24"/>
        </w:rPr>
        <w:t>тыс. рублей;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32917">
        <w:rPr>
          <w:rFonts w:ascii="Times New Roman" w:hAnsi="Times New Roman" w:cs="Times New Roman"/>
          <w:color w:val="000000"/>
          <w:szCs w:val="24"/>
        </w:rPr>
        <w:t xml:space="preserve">2) общий объем расходов в сумме </w:t>
      </w:r>
      <w:r w:rsidR="005E6002">
        <w:rPr>
          <w:rFonts w:ascii="Times New Roman" w:hAnsi="Times New Roman" w:cs="Times New Roman"/>
          <w:color w:val="000000"/>
          <w:szCs w:val="24"/>
        </w:rPr>
        <w:t>17188,2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рублей;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color w:val="000000"/>
          <w:szCs w:val="24"/>
        </w:rPr>
        <w:t>3) размер дефицита местного бюдж</w:t>
      </w:r>
      <w:bookmarkStart w:id="0" w:name="_GoBack"/>
      <w:bookmarkEnd w:id="0"/>
      <w:r w:rsidRPr="00D32917">
        <w:rPr>
          <w:rFonts w:ascii="Times New Roman" w:hAnsi="Times New Roman" w:cs="Times New Roman"/>
          <w:color w:val="000000"/>
          <w:szCs w:val="24"/>
        </w:rPr>
        <w:t xml:space="preserve">ета в сумме </w:t>
      </w:r>
      <w:r w:rsidR="008E474B" w:rsidRPr="00D32917">
        <w:rPr>
          <w:rFonts w:ascii="Times New Roman" w:hAnsi="Times New Roman" w:cs="Times New Roman"/>
          <w:color w:val="000000"/>
          <w:szCs w:val="24"/>
        </w:rPr>
        <w:t>127,2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 или 5 %  утвержденного общего годового  объема  доходов местного бюджета без учета утвержденного объема безвозмездных поступлений.</w:t>
      </w:r>
    </w:p>
    <w:p w:rsidR="00B43C48" w:rsidRPr="00D32917" w:rsidRDefault="00B43C48" w:rsidP="00142AFC">
      <w:pPr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2. Утвердить основные характеристики местного бюджета на плановый период  202</w:t>
      </w:r>
      <w:r w:rsidR="008E474B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 xml:space="preserve"> и 202</w:t>
      </w:r>
      <w:r w:rsidR="008E474B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годов:</w:t>
      </w:r>
    </w:p>
    <w:p w:rsidR="00CF714F" w:rsidRPr="00CC0994" w:rsidRDefault="00B43C48" w:rsidP="00CF714F">
      <w:pPr>
        <w:pStyle w:val="ConsNormal"/>
        <w:widowControl/>
        <w:ind w:firstLine="709"/>
        <w:jc w:val="both"/>
        <w:rPr>
          <w:rFonts w:ascii="Times New Roman" w:hAnsi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 xml:space="preserve">1) </w:t>
      </w:r>
      <w:r w:rsidR="00CF714F" w:rsidRPr="00CC0994">
        <w:rPr>
          <w:rFonts w:ascii="Times New Roman" w:hAnsi="Times New Roman"/>
          <w:szCs w:val="24"/>
        </w:rPr>
        <w:t xml:space="preserve">общий объем доходов </w:t>
      </w:r>
      <w:r w:rsidR="00CF714F">
        <w:rPr>
          <w:rFonts w:ascii="Times New Roman" w:hAnsi="Times New Roman"/>
          <w:szCs w:val="24"/>
        </w:rPr>
        <w:t xml:space="preserve">на 2024 год - </w:t>
      </w:r>
      <w:r w:rsidR="00CF714F" w:rsidRPr="00CC0994">
        <w:rPr>
          <w:rFonts w:ascii="Times New Roman" w:hAnsi="Times New Roman"/>
          <w:szCs w:val="24"/>
        </w:rPr>
        <w:t>в сумме</w:t>
      </w:r>
      <w:r w:rsidR="00CF714F">
        <w:rPr>
          <w:rFonts w:ascii="Times New Roman" w:hAnsi="Times New Roman"/>
          <w:szCs w:val="24"/>
        </w:rPr>
        <w:t xml:space="preserve"> </w:t>
      </w:r>
      <w:r w:rsidR="005E6002">
        <w:rPr>
          <w:rFonts w:ascii="Times New Roman" w:hAnsi="Times New Roman"/>
          <w:szCs w:val="24"/>
        </w:rPr>
        <w:t>14837,4</w:t>
      </w:r>
      <w:r w:rsidR="00CF714F" w:rsidRPr="00CC0994">
        <w:rPr>
          <w:rFonts w:ascii="Times New Roman" w:hAnsi="Times New Roman"/>
          <w:szCs w:val="24"/>
        </w:rPr>
        <w:t xml:space="preserve"> тыс. рублей,</w:t>
      </w:r>
      <w:r w:rsidR="00CF714F" w:rsidRPr="00891A20">
        <w:rPr>
          <w:rFonts w:ascii="Times New Roman" w:hAnsi="Times New Roman"/>
          <w:szCs w:val="24"/>
        </w:rPr>
        <w:t xml:space="preserve"> </w:t>
      </w:r>
      <w:r w:rsidR="00CF714F" w:rsidRPr="00D32917">
        <w:rPr>
          <w:rFonts w:ascii="Times New Roman" w:hAnsi="Times New Roman"/>
          <w:color w:val="000000"/>
          <w:szCs w:val="24"/>
        </w:rPr>
        <w:t>в том числе налоговые и  неналоговые доходы</w:t>
      </w:r>
      <w:r w:rsidR="00CF714F" w:rsidRPr="00891A20">
        <w:rPr>
          <w:rFonts w:ascii="Times New Roman" w:hAnsi="Times New Roman"/>
          <w:szCs w:val="24"/>
        </w:rPr>
        <w:t xml:space="preserve"> </w:t>
      </w:r>
      <w:r w:rsidR="00CF714F">
        <w:rPr>
          <w:rFonts w:ascii="Times New Roman" w:hAnsi="Times New Roman"/>
          <w:szCs w:val="24"/>
        </w:rPr>
        <w:t xml:space="preserve">2692,9 тыс. руб., </w:t>
      </w:r>
      <w:r w:rsidR="00CF714F" w:rsidRPr="00891A20">
        <w:rPr>
          <w:rFonts w:ascii="Times New Roman" w:hAnsi="Times New Roman"/>
          <w:szCs w:val="24"/>
        </w:rPr>
        <w:t>объем межбюджетных трансфертов</w:t>
      </w:r>
      <w:r w:rsidR="00CF714F">
        <w:rPr>
          <w:rFonts w:ascii="Times New Roman" w:hAnsi="Times New Roman"/>
          <w:szCs w:val="24"/>
        </w:rPr>
        <w:t xml:space="preserve">, получаемые из других бюджетов бюджетной системы Российской Федерации </w:t>
      </w:r>
      <w:r w:rsidR="005E6002">
        <w:rPr>
          <w:rFonts w:ascii="Times New Roman" w:hAnsi="Times New Roman"/>
          <w:szCs w:val="24"/>
        </w:rPr>
        <w:t>12144,5</w:t>
      </w:r>
      <w:r w:rsidR="00CF714F">
        <w:rPr>
          <w:rFonts w:ascii="Times New Roman" w:hAnsi="Times New Roman"/>
          <w:szCs w:val="24"/>
        </w:rPr>
        <w:t xml:space="preserve"> </w:t>
      </w:r>
      <w:r w:rsidR="00CF714F" w:rsidRPr="00CC0994">
        <w:rPr>
          <w:rFonts w:ascii="Times New Roman" w:hAnsi="Times New Roman"/>
          <w:szCs w:val="24"/>
        </w:rPr>
        <w:t>тыс. руб</w:t>
      </w:r>
      <w:r w:rsidR="00CF714F">
        <w:rPr>
          <w:rFonts w:ascii="Times New Roman" w:hAnsi="Times New Roman"/>
          <w:szCs w:val="24"/>
        </w:rPr>
        <w:t xml:space="preserve">лей;  общий объем доходов на 2025 год - </w:t>
      </w:r>
      <w:r w:rsidR="00CF714F" w:rsidRPr="00CC0994">
        <w:rPr>
          <w:rFonts w:ascii="Times New Roman" w:hAnsi="Times New Roman"/>
          <w:szCs w:val="24"/>
        </w:rPr>
        <w:t xml:space="preserve">в сумме </w:t>
      </w:r>
      <w:r w:rsidR="005E6002">
        <w:rPr>
          <w:rFonts w:ascii="Times New Roman" w:hAnsi="Times New Roman"/>
          <w:szCs w:val="24"/>
        </w:rPr>
        <w:t>15139,6</w:t>
      </w:r>
      <w:r w:rsidR="00CF714F">
        <w:rPr>
          <w:rFonts w:ascii="Times New Roman" w:hAnsi="Times New Roman"/>
          <w:szCs w:val="24"/>
        </w:rPr>
        <w:t xml:space="preserve"> </w:t>
      </w:r>
      <w:r w:rsidR="00CF714F" w:rsidRPr="00CC0994">
        <w:rPr>
          <w:rFonts w:ascii="Times New Roman" w:hAnsi="Times New Roman"/>
          <w:szCs w:val="24"/>
        </w:rPr>
        <w:t xml:space="preserve">тыс. рублей, </w:t>
      </w:r>
      <w:r w:rsidR="00CF714F" w:rsidRPr="00D32917">
        <w:rPr>
          <w:rFonts w:ascii="Times New Roman" w:hAnsi="Times New Roman"/>
          <w:color w:val="000000"/>
          <w:szCs w:val="24"/>
        </w:rPr>
        <w:t>в том числе налоговые и  неналоговые доходы</w:t>
      </w:r>
      <w:r w:rsidR="00CF714F" w:rsidRPr="00891A20">
        <w:rPr>
          <w:rFonts w:ascii="Times New Roman" w:hAnsi="Times New Roman"/>
          <w:szCs w:val="24"/>
        </w:rPr>
        <w:t xml:space="preserve"> </w:t>
      </w:r>
      <w:r w:rsidR="00CF714F">
        <w:rPr>
          <w:rFonts w:ascii="Times New Roman" w:hAnsi="Times New Roman"/>
          <w:szCs w:val="24"/>
        </w:rPr>
        <w:t>2809,7 тыс</w:t>
      </w:r>
      <w:proofErr w:type="gramStart"/>
      <w:r w:rsidR="00CF714F">
        <w:rPr>
          <w:rFonts w:ascii="Times New Roman" w:hAnsi="Times New Roman"/>
          <w:szCs w:val="24"/>
        </w:rPr>
        <w:t>.р</w:t>
      </w:r>
      <w:proofErr w:type="gramEnd"/>
      <w:r w:rsidR="00CF714F">
        <w:rPr>
          <w:rFonts w:ascii="Times New Roman" w:hAnsi="Times New Roman"/>
          <w:szCs w:val="24"/>
        </w:rPr>
        <w:t xml:space="preserve">уб., </w:t>
      </w:r>
      <w:r w:rsidR="00CF714F" w:rsidRPr="00891A20">
        <w:rPr>
          <w:rFonts w:ascii="Times New Roman" w:hAnsi="Times New Roman"/>
          <w:szCs w:val="24"/>
        </w:rPr>
        <w:t>объем межбюджетных трансфертов</w:t>
      </w:r>
      <w:r w:rsidR="00CF714F">
        <w:rPr>
          <w:rFonts w:ascii="Times New Roman" w:hAnsi="Times New Roman"/>
          <w:szCs w:val="24"/>
        </w:rPr>
        <w:t>,</w:t>
      </w:r>
      <w:r w:rsidR="00CF714F" w:rsidRPr="00A7334C">
        <w:rPr>
          <w:rFonts w:ascii="Times New Roman" w:hAnsi="Times New Roman"/>
          <w:szCs w:val="24"/>
        </w:rPr>
        <w:t xml:space="preserve"> </w:t>
      </w:r>
      <w:r w:rsidR="00CF714F">
        <w:rPr>
          <w:rFonts w:ascii="Times New Roman" w:hAnsi="Times New Roman"/>
          <w:szCs w:val="24"/>
        </w:rPr>
        <w:t xml:space="preserve">получаемых из других бюджетов бюджетной системы Российской Федерации, </w:t>
      </w:r>
      <w:r w:rsidR="005E6002">
        <w:rPr>
          <w:rFonts w:ascii="Times New Roman" w:hAnsi="Times New Roman"/>
          <w:szCs w:val="24"/>
        </w:rPr>
        <w:t>12329,9</w:t>
      </w:r>
      <w:r w:rsidR="00CF714F">
        <w:rPr>
          <w:rFonts w:ascii="Times New Roman" w:hAnsi="Times New Roman"/>
          <w:szCs w:val="24"/>
        </w:rPr>
        <w:t xml:space="preserve"> </w:t>
      </w:r>
      <w:r w:rsidR="00CF714F" w:rsidRPr="00CC0994">
        <w:rPr>
          <w:rFonts w:ascii="Times New Roman" w:hAnsi="Times New Roman"/>
          <w:szCs w:val="24"/>
        </w:rPr>
        <w:t>тыс. руб</w:t>
      </w:r>
      <w:r w:rsidR="00CF714F">
        <w:rPr>
          <w:rFonts w:ascii="Times New Roman" w:hAnsi="Times New Roman"/>
          <w:szCs w:val="24"/>
        </w:rPr>
        <w:t>лей.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32917">
        <w:rPr>
          <w:rFonts w:ascii="Times New Roman" w:hAnsi="Times New Roman" w:cs="Times New Roman"/>
          <w:color w:val="000000"/>
          <w:szCs w:val="24"/>
        </w:rPr>
        <w:t>2) общий объем расходов на 202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4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год в сумме </w:t>
      </w:r>
      <w:r w:rsidR="005E6002">
        <w:rPr>
          <w:rFonts w:ascii="Times New Roman" w:hAnsi="Times New Roman" w:cs="Times New Roman"/>
          <w:color w:val="000000"/>
          <w:szCs w:val="24"/>
        </w:rPr>
        <w:t>14972,0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рублей, в том числе условно утвержденные расходы в сумме 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357,</w:t>
      </w:r>
      <w:r w:rsidR="005E6002">
        <w:rPr>
          <w:rFonts w:ascii="Times New Roman" w:hAnsi="Times New Roman" w:cs="Times New Roman"/>
          <w:color w:val="000000"/>
          <w:szCs w:val="24"/>
        </w:rPr>
        <w:t>3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рублей, на 202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5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год в сумме </w:t>
      </w:r>
      <w:r w:rsidR="005E6002">
        <w:rPr>
          <w:rFonts w:ascii="Times New Roman" w:hAnsi="Times New Roman" w:cs="Times New Roman"/>
          <w:color w:val="000000"/>
          <w:szCs w:val="24"/>
        </w:rPr>
        <w:t>15280,1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рублей, в том числе условно утвержденные расходы в сумме 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72</w:t>
      </w:r>
      <w:r w:rsidR="00B75A3F" w:rsidRPr="00D32917">
        <w:rPr>
          <w:rFonts w:ascii="Times New Roman" w:hAnsi="Times New Roman" w:cs="Times New Roman"/>
          <w:color w:val="000000"/>
          <w:szCs w:val="24"/>
        </w:rPr>
        <w:t>9</w:t>
      </w:r>
      <w:r w:rsidR="005E6002">
        <w:rPr>
          <w:rFonts w:ascii="Times New Roman" w:hAnsi="Times New Roman" w:cs="Times New Roman"/>
          <w:color w:val="000000"/>
          <w:szCs w:val="24"/>
        </w:rPr>
        <w:t>,5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рублей;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color w:val="000000"/>
          <w:szCs w:val="24"/>
        </w:rPr>
        <w:t>3) размер дефицита местного бюджета на 202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4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год в 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134,6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  или    5 %  утвержденного общего годового  объема  доходов местного бюджета, на 202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5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год в сумме </w:t>
      </w:r>
      <w:r w:rsidR="005948F5" w:rsidRPr="00D32917">
        <w:rPr>
          <w:rFonts w:ascii="Times New Roman" w:hAnsi="Times New Roman" w:cs="Times New Roman"/>
          <w:color w:val="000000"/>
          <w:szCs w:val="24"/>
        </w:rPr>
        <w:t>140,5</w:t>
      </w:r>
      <w:r w:rsidRPr="00D32917">
        <w:rPr>
          <w:rFonts w:ascii="Times New Roman" w:hAnsi="Times New Roman" w:cs="Times New Roman"/>
          <w:color w:val="000000"/>
          <w:szCs w:val="24"/>
        </w:rPr>
        <w:t xml:space="preserve"> тыс. рублей  или 5 %  утвержденного общего годового  объема  доходов местного бюджета без учета утвержденного объема безвозмездных поступлений.</w:t>
      </w:r>
    </w:p>
    <w:p w:rsidR="00B43C48" w:rsidRPr="00D32917" w:rsidRDefault="00B43C48" w:rsidP="00142AFC">
      <w:pPr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3. Установить, что доходы  местного бюджета, поступающие в 202</w:t>
      </w:r>
      <w:r w:rsidR="007E3E0C" w:rsidRPr="00D32917">
        <w:rPr>
          <w:sz w:val="24"/>
          <w:szCs w:val="24"/>
        </w:rPr>
        <w:t>3</w:t>
      </w:r>
      <w:r w:rsidR="003D03FD" w:rsidRPr="00D32917">
        <w:rPr>
          <w:sz w:val="24"/>
          <w:szCs w:val="24"/>
        </w:rPr>
        <w:t xml:space="preserve"> и на плановый период </w:t>
      </w:r>
      <w:r w:rsidRPr="00D32917">
        <w:rPr>
          <w:sz w:val="24"/>
          <w:szCs w:val="24"/>
        </w:rPr>
        <w:t>202</w:t>
      </w:r>
      <w:r w:rsidR="007E3E0C" w:rsidRPr="00D32917">
        <w:rPr>
          <w:sz w:val="24"/>
          <w:szCs w:val="24"/>
        </w:rPr>
        <w:t>4</w:t>
      </w:r>
      <w:r w:rsidR="003D03FD" w:rsidRPr="00D32917">
        <w:rPr>
          <w:sz w:val="24"/>
          <w:szCs w:val="24"/>
        </w:rPr>
        <w:t xml:space="preserve"> и </w:t>
      </w:r>
      <w:r w:rsidRPr="00D32917">
        <w:rPr>
          <w:sz w:val="24"/>
          <w:szCs w:val="24"/>
        </w:rPr>
        <w:t>202</w:t>
      </w:r>
      <w:r w:rsidR="007E3E0C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годах, формируются за счет:</w:t>
      </w:r>
    </w:p>
    <w:p w:rsidR="00B43C48" w:rsidRPr="00D32917" w:rsidRDefault="00B43C48" w:rsidP="00142AFC">
      <w:pPr>
        <w:ind w:firstLine="709"/>
        <w:jc w:val="both"/>
        <w:rPr>
          <w:sz w:val="24"/>
          <w:szCs w:val="24"/>
        </w:rPr>
      </w:pPr>
      <w:proofErr w:type="gramStart"/>
      <w:r w:rsidRPr="00D32917">
        <w:rPr>
          <w:sz w:val="24"/>
          <w:szCs w:val="24"/>
        </w:rPr>
        <w:lastRenderedPageBreak/>
        <w:t>1) налоговых доходов, в том числе доходов от федеральных, региональных и местных налогов и сборов, налогов, предусмотренных специальными налоговыми режимами, а так же от уплаты отдельных видов налогов в части погашения задолженности прошлых лет, погашения задолженности и перерасчетов по отмененным налогам, сборам и иным обязательным платежам в соответствии с нормативами, установленными Бюджетным кодексом Российской Федерации, Законом Иркутской области «Об областном</w:t>
      </w:r>
      <w:proofErr w:type="gramEnd"/>
      <w:r w:rsidRPr="00D32917">
        <w:rPr>
          <w:sz w:val="24"/>
          <w:szCs w:val="24"/>
        </w:rPr>
        <w:t xml:space="preserve">   </w:t>
      </w:r>
      <w:proofErr w:type="gramStart"/>
      <w:r w:rsidRPr="00D32917">
        <w:rPr>
          <w:sz w:val="24"/>
          <w:szCs w:val="24"/>
        </w:rPr>
        <w:t>бюджете</w:t>
      </w:r>
      <w:proofErr w:type="gramEnd"/>
      <w:r w:rsidRPr="00D32917">
        <w:rPr>
          <w:sz w:val="24"/>
          <w:szCs w:val="24"/>
        </w:rPr>
        <w:t xml:space="preserve"> на 202</w:t>
      </w:r>
      <w:r w:rsidR="00F2246B" w:rsidRPr="00D32917">
        <w:rPr>
          <w:sz w:val="24"/>
          <w:szCs w:val="24"/>
        </w:rPr>
        <w:t>3</w:t>
      </w:r>
      <w:r w:rsidRPr="00D32917">
        <w:rPr>
          <w:sz w:val="24"/>
          <w:szCs w:val="24"/>
        </w:rPr>
        <w:t xml:space="preserve"> год и плановый период 202</w:t>
      </w:r>
      <w:r w:rsidR="00F2246B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 xml:space="preserve"> и 202</w:t>
      </w:r>
      <w:r w:rsidR="00F2246B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годов»;</w:t>
      </w:r>
    </w:p>
    <w:p w:rsidR="00B43C48" w:rsidRPr="00D32917" w:rsidRDefault="00B43C48" w:rsidP="00142AFC">
      <w:pPr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2) неналоговых доходов предусмотренных Бюджетным кодексом Российской Федерации  и муниципальными правовыми актами органов местного самоуправления 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образования;</w:t>
      </w:r>
    </w:p>
    <w:p w:rsidR="00B43C48" w:rsidRPr="00D32917" w:rsidRDefault="00B43C48" w:rsidP="00142AFC">
      <w:pPr>
        <w:autoSpaceDE w:val="0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3) безвозмездных поступлений.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4. Установить прогнозируемые доходы местного бюджета</w:t>
      </w:r>
      <w:r w:rsidR="00F7710D" w:rsidRPr="00D32917">
        <w:rPr>
          <w:rFonts w:ascii="Times New Roman" w:hAnsi="Times New Roman" w:cs="Times New Roman"/>
          <w:szCs w:val="24"/>
        </w:rPr>
        <w:t xml:space="preserve"> на 202</w:t>
      </w:r>
      <w:r w:rsidR="00F2246B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  и плановый период 202</w:t>
      </w:r>
      <w:r w:rsidR="00F2246B" w:rsidRPr="00D32917">
        <w:rPr>
          <w:rFonts w:ascii="Times New Roman" w:hAnsi="Times New Roman" w:cs="Times New Roman"/>
          <w:szCs w:val="24"/>
        </w:rPr>
        <w:t>4</w:t>
      </w:r>
      <w:r w:rsidRPr="00D32917">
        <w:rPr>
          <w:rFonts w:ascii="Times New Roman" w:hAnsi="Times New Roman" w:cs="Times New Roman"/>
          <w:szCs w:val="24"/>
        </w:rPr>
        <w:t xml:space="preserve"> и 202</w:t>
      </w:r>
      <w:r w:rsidR="00F2246B" w:rsidRPr="00D32917">
        <w:rPr>
          <w:rFonts w:ascii="Times New Roman" w:hAnsi="Times New Roman" w:cs="Times New Roman"/>
          <w:szCs w:val="24"/>
        </w:rPr>
        <w:t>5</w:t>
      </w:r>
      <w:r w:rsidR="00F7710D" w:rsidRPr="00D32917">
        <w:rPr>
          <w:rFonts w:ascii="Times New Roman" w:hAnsi="Times New Roman" w:cs="Times New Roman"/>
          <w:szCs w:val="24"/>
        </w:rPr>
        <w:t xml:space="preserve"> годы </w:t>
      </w:r>
      <w:r w:rsidRPr="00D32917">
        <w:rPr>
          <w:rFonts w:ascii="Times New Roman" w:hAnsi="Times New Roman" w:cs="Times New Roman"/>
          <w:szCs w:val="24"/>
        </w:rPr>
        <w:t xml:space="preserve"> в соответствии с классификацией доходов бюджетов Российской Федерации согласно Приложению № </w:t>
      </w:r>
      <w:r w:rsidR="002F41B6" w:rsidRPr="00D32917">
        <w:rPr>
          <w:rFonts w:ascii="Times New Roman" w:hAnsi="Times New Roman" w:cs="Times New Roman"/>
          <w:szCs w:val="24"/>
        </w:rPr>
        <w:t>1,2.</w:t>
      </w:r>
    </w:p>
    <w:p w:rsidR="00B43C48" w:rsidRPr="00D32917" w:rsidRDefault="006B223E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5</w:t>
      </w:r>
      <w:r w:rsidR="00B43C48" w:rsidRPr="00D32917">
        <w:rPr>
          <w:rFonts w:ascii="Times New Roman" w:hAnsi="Times New Roman" w:cs="Times New Roman"/>
          <w:szCs w:val="24"/>
        </w:rPr>
        <w:t>. Установить распределение бюджетных  ассигнований: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1) по разделам и подразделам классификации расходов бюджетов на 202</w:t>
      </w:r>
      <w:r w:rsidR="00F2246B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 и плановый период 202</w:t>
      </w:r>
      <w:r w:rsidR="00F2246B" w:rsidRPr="00D32917">
        <w:rPr>
          <w:rFonts w:ascii="Times New Roman" w:hAnsi="Times New Roman" w:cs="Times New Roman"/>
          <w:szCs w:val="24"/>
        </w:rPr>
        <w:t>4</w:t>
      </w:r>
      <w:r w:rsidRPr="00D32917">
        <w:rPr>
          <w:rFonts w:ascii="Times New Roman" w:hAnsi="Times New Roman" w:cs="Times New Roman"/>
          <w:szCs w:val="24"/>
        </w:rPr>
        <w:t xml:space="preserve"> и 202</w:t>
      </w:r>
      <w:r w:rsidR="00F2246B" w:rsidRPr="00D32917">
        <w:rPr>
          <w:rFonts w:ascii="Times New Roman" w:hAnsi="Times New Roman" w:cs="Times New Roman"/>
          <w:szCs w:val="24"/>
        </w:rPr>
        <w:t>5</w:t>
      </w:r>
      <w:r w:rsidRPr="00D32917">
        <w:rPr>
          <w:rFonts w:ascii="Times New Roman" w:hAnsi="Times New Roman" w:cs="Times New Roman"/>
          <w:szCs w:val="24"/>
        </w:rPr>
        <w:t xml:space="preserve"> годов согласно Приложению № </w:t>
      </w:r>
      <w:r w:rsidR="00AE1520" w:rsidRPr="00D32917">
        <w:rPr>
          <w:rFonts w:ascii="Times New Roman" w:hAnsi="Times New Roman" w:cs="Times New Roman"/>
          <w:szCs w:val="24"/>
        </w:rPr>
        <w:t>3,4</w:t>
      </w:r>
      <w:r w:rsidRPr="00D32917">
        <w:rPr>
          <w:rFonts w:ascii="Times New Roman" w:hAnsi="Times New Roman" w:cs="Times New Roman"/>
          <w:szCs w:val="24"/>
        </w:rPr>
        <w:t>;</w:t>
      </w:r>
    </w:p>
    <w:p w:rsidR="00B43C48" w:rsidRPr="00D32917" w:rsidRDefault="00B43C48" w:rsidP="005650CA">
      <w:pPr>
        <w:pStyle w:val="ConsNormal"/>
        <w:widowControl/>
        <w:spacing w:line="100" w:lineRule="atLeast"/>
        <w:jc w:val="both"/>
        <w:rPr>
          <w:szCs w:val="24"/>
        </w:rPr>
      </w:pPr>
      <w:r w:rsidRPr="00D32917">
        <w:rPr>
          <w:rFonts w:ascii="Times New Roman" w:hAnsi="Times New Roman"/>
          <w:szCs w:val="24"/>
        </w:rPr>
        <w:t>2) по целевым статьям (муниципальным программам и непрограм</w:t>
      </w:r>
      <w:r w:rsidR="00AE1520" w:rsidRPr="00D32917">
        <w:rPr>
          <w:rFonts w:ascii="Times New Roman" w:hAnsi="Times New Roman"/>
          <w:szCs w:val="24"/>
        </w:rPr>
        <w:t>м</w:t>
      </w:r>
      <w:r w:rsidRPr="00D32917">
        <w:rPr>
          <w:rFonts w:ascii="Times New Roman" w:hAnsi="Times New Roman"/>
          <w:szCs w:val="24"/>
        </w:rPr>
        <w:t>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F2246B" w:rsidRPr="00D32917">
        <w:rPr>
          <w:rFonts w:ascii="Times New Roman" w:hAnsi="Times New Roman"/>
          <w:szCs w:val="24"/>
        </w:rPr>
        <w:t>3</w:t>
      </w:r>
      <w:r w:rsidRPr="00D32917">
        <w:rPr>
          <w:rFonts w:ascii="Times New Roman" w:hAnsi="Times New Roman"/>
          <w:szCs w:val="24"/>
        </w:rPr>
        <w:t xml:space="preserve"> год и плановый период 202</w:t>
      </w:r>
      <w:r w:rsidR="00F2246B" w:rsidRPr="00D32917">
        <w:rPr>
          <w:rFonts w:ascii="Times New Roman" w:hAnsi="Times New Roman"/>
          <w:szCs w:val="24"/>
        </w:rPr>
        <w:t>4</w:t>
      </w:r>
      <w:r w:rsidRPr="00D32917">
        <w:rPr>
          <w:rFonts w:ascii="Times New Roman" w:hAnsi="Times New Roman"/>
          <w:szCs w:val="24"/>
        </w:rPr>
        <w:t xml:space="preserve"> и 202</w:t>
      </w:r>
      <w:r w:rsidR="00F2246B" w:rsidRPr="00D32917">
        <w:rPr>
          <w:rFonts w:ascii="Times New Roman" w:hAnsi="Times New Roman"/>
          <w:szCs w:val="24"/>
        </w:rPr>
        <w:t>5</w:t>
      </w:r>
      <w:r w:rsidRPr="00D32917">
        <w:rPr>
          <w:rFonts w:ascii="Times New Roman" w:hAnsi="Times New Roman"/>
          <w:szCs w:val="24"/>
        </w:rPr>
        <w:t xml:space="preserve"> годов </w:t>
      </w:r>
      <w:proofErr w:type="gramStart"/>
      <w:r w:rsidRPr="00D32917">
        <w:rPr>
          <w:rFonts w:ascii="Times New Roman" w:hAnsi="Times New Roman"/>
          <w:szCs w:val="24"/>
        </w:rPr>
        <w:t>согласно  Приложений</w:t>
      </w:r>
      <w:proofErr w:type="gramEnd"/>
      <w:r w:rsidRPr="00D32917">
        <w:rPr>
          <w:rFonts w:ascii="Times New Roman" w:hAnsi="Times New Roman"/>
          <w:szCs w:val="24"/>
        </w:rPr>
        <w:t xml:space="preserve"> № </w:t>
      </w:r>
      <w:r w:rsidR="00AE1520" w:rsidRPr="00D32917">
        <w:rPr>
          <w:rFonts w:ascii="Times New Roman" w:hAnsi="Times New Roman"/>
          <w:szCs w:val="24"/>
        </w:rPr>
        <w:t>5,6</w:t>
      </w:r>
      <w:r w:rsidRPr="00D32917">
        <w:rPr>
          <w:rFonts w:ascii="Times New Roman" w:hAnsi="Times New Roman"/>
          <w:szCs w:val="24"/>
        </w:rPr>
        <w:t>.</w:t>
      </w:r>
    </w:p>
    <w:p w:rsidR="00B43C48" w:rsidRPr="00D32917" w:rsidRDefault="00B43C48" w:rsidP="005650CA">
      <w:pPr>
        <w:pStyle w:val="ConsNormal"/>
        <w:widowControl/>
        <w:spacing w:line="100" w:lineRule="atLeast"/>
        <w:jc w:val="both"/>
        <w:rPr>
          <w:rFonts w:ascii="Times New Roman" w:hAnsi="Times New Roman"/>
          <w:szCs w:val="24"/>
        </w:rPr>
      </w:pPr>
      <w:r w:rsidRPr="00D32917">
        <w:rPr>
          <w:rFonts w:ascii="Times New Roman" w:hAnsi="Times New Roman"/>
          <w:szCs w:val="24"/>
        </w:rPr>
        <w:t xml:space="preserve">3) ведомственная структура расходов бюджета </w:t>
      </w:r>
      <w:proofErr w:type="spellStart"/>
      <w:r w:rsidRPr="00D32917">
        <w:rPr>
          <w:rFonts w:ascii="Times New Roman" w:hAnsi="Times New Roman"/>
          <w:szCs w:val="24"/>
        </w:rPr>
        <w:t>Седановского</w:t>
      </w:r>
      <w:proofErr w:type="spellEnd"/>
      <w:r w:rsidRPr="00D32917">
        <w:rPr>
          <w:rFonts w:ascii="Times New Roman" w:hAnsi="Times New Roman"/>
          <w:szCs w:val="24"/>
        </w:rPr>
        <w:t xml:space="preserve">  муниципального образования на 202</w:t>
      </w:r>
      <w:r w:rsidR="00F2246B" w:rsidRPr="00D32917">
        <w:rPr>
          <w:rFonts w:ascii="Times New Roman" w:hAnsi="Times New Roman"/>
          <w:szCs w:val="24"/>
        </w:rPr>
        <w:t>3</w:t>
      </w:r>
      <w:r w:rsidRPr="00D32917">
        <w:rPr>
          <w:rFonts w:ascii="Times New Roman" w:hAnsi="Times New Roman"/>
          <w:szCs w:val="24"/>
        </w:rPr>
        <w:t xml:space="preserve"> год и плановый период 202</w:t>
      </w:r>
      <w:r w:rsidR="00F2246B" w:rsidRPr="00D32917">
        <w:rPr>
          <w:rFonts w:ascii="Times New Roman" w:hAnsi="Times New Roman"/>
          <w:szCs w:val="24"/>
        </w:rPr>
        <w:t>4</w:t>
      </w:r>
      <w:r w:rsidRPr="00D32917">
        <w:rPr>
          <w:rFonts w:ascii="Times New Roman" w:hAnsi="Times New Roman"/>
          <w:szCs w:val="24"/>
        </w:rPr>
        <w:t xml:space="preserve"> и 202</w:t>
      </w:r>
      <w:r w:rsidR="00F2246B" w:rsidRPr="00D32917">
        <w:rPr>
          <w:rFonts w:ascii="Times New Roman" w:hAnsi="Times New Roman"/>
          <w:szCs w:val="24"/>
        </w:rPr>
        <w:t>5</w:t>
      </w:r>
      <w:r w:rsidRPr="00D32917">
        <w:rPr>
          <w:rFonts w:ascii="Times New Roman" w:hAnsi="Times New Roman"/>
          <w:szCs w:val="24"/>
        </w:rPr>
        <w:t xml:space="preserve"> годов </w:t>
      </w:r>
      <w:proofErr w:type="gramStart"/>
      <w:r w:rsidRPr="00D32917">
        <w:rPr>
          <w:rFonts w:ascii="Times New Roman" w:hAnsi="Times New Roman"/>
          <w:szCs w:val="24"/>
        </w:rPr>
        <w:t>согласно Приложений</w:t>
      </w:r>
      <w:proofErr w:type="gramEnd"/>
      <w:r w:rsidRPr="00D32917">
        <w:rPr>
          <w:rFonts w:ascii="Times New Roman" w:hAnsi="Times New Roman"/>
          <w:szCs w:val="24"/>
        </w:rPr>
        <w:t xml:space="preserve">      № </w:t>
      </w:r>
      <w:r w:rsidR="00AE1520" w:rsidRPr="00D32917">
        <w:rPr>
          <w:rFonts w:ascii="Times New Roman" w:hAnsi="Times New Roman"/>
          <w:szCs w:val="24"/>
        </w:rPr>
        <w:t>7,8</w:t>
      </w:r>
      <w:r w:rsidRPr="00D32917">
        <w:rPr>
          <w:rFonts w:ascii="Times New Roman" w:hAnsi="Times New Roman"/>
          <w:szCs w:val="24"/>
        </w:rPr>
        <w:t>.</w:t>
      </w:r>
    </w:p>
    <w:p w:rsidR="00B43C48" w:rsidRPr="00D32917" w:rsidRDefault="00AE1520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6</w:t>
      </w:r>
      <w:r w:rsidR="00B43C48" w:rsidRPr="00D32917">
        <w:rPr>
          <w:rFonts w:ascii="Times New Roman" w:hAnsi="Times New Roman" w:cs="Times New Roman"/>
          <w:szCs w:val="24"/>
        </w:rPr>
        <w:t xml:space="preserve">. Установить в расходной части местного бюджета резервный фонд администрации </w:t>
      </w:r>
      <w:proofErr w:type="spellStart"/>
      <w:r w:rsidR="00B43C48"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B43C48" w:rsidRPr="00D32917">
        <w:rPr>
          <w:rFonts w:ascii="Times New Roman" w:hAnsi="Times New Roman" w:cs="Times New Roman"/>
          <w:szCs w:val="24"/>
        </w:rPr>
        <w:t xml:space="preserve"> муниципального образования: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</w:t>
      </w:r>
      <w:r w:rsidR="00F2246B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год, в сумме 5,0  тыс. рублей;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</w:t>
      </w:r>
      <w:r w:rsidR="00F2246B" w:rsidRPr="00D32917">
        <w:rPr>
          <w:rFonts w:ascii="Times New Roman" w:hAnsi="Times New Roman" w:cs="Times New Roman"/>
          <w:szCs w:val="24"/>
        </w:rPr>
        <w:t>4</w:t>
      </w:r>
      <w:r w:rsidRPr="00D32917">
        <w:rPr>
          <w:rFonts w:ascii="Times New Roman" w:hAnsi="Times New Roman" w:cs="Times New Roman"/>
          <w:szCs w:val="24"/>
        </w:rPr>
        <w:t xml:space="preserve">  год, в сумме 5,0  тыс. рублей;</w:t>
      </w:r>
    </w:p>
    <w:p w:rsidR="00B43C48" w:rsidRPr="00D32917" w:rsidRDefault="00F2246B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2025</w:t>
      </w:r>
      <w:r w:rsidR="00B43C48" w:rsidRPr="00D32917">
        <w:rPr>
          <w:rFonts w:ascii="Times New Roman" w:hAnsi="Times New Roman" w:cs="Times New Roman"/>
          <w:szCs w:val="24"/>
        </w:rPr>
        <w:t xml:space="preserve"> год, в сумме 5,0  тыс. рублей.</w:t>
      </w:r>
    </w:p>
    <w:p w:rsidR="00B43C48" w:rsidRPr="00D32917" w:rsidRDefault="00AE1520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7</w:t>
      </w:r>
      <w:r w:rsidR="00B43C48" w:rsidRPr="00D32917">
        <w:rPr>
          <w:rFonts w:ascii="Times New Roman" w:hAnsi="Times New Roman" w:cs="Times New Roman"/>
          <w:szCs w:val="24"/>
        </w:rPr>
        <w:t xml:space="preserve">. Утвердить объем бюджетных ассигнований дорожного фонда администрации </w:t>
      </w:r>
      <w:proofErr w:type="spellStart"/>
      <w:r w:rsidR="00B43C48"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B43C48" w:rsidRPr="00D32917">
        <w:rPr>
          <w:rFonts w:ascii="Times New Roman" w:hAnsi="Times New Roman" w:cs="Times New Roman"/>
          <w:szCs w:val="24"/>
        </w:rPr>
        <w:t xml:space="preserve"> муниципального образования </w:t>
      </w:r>
      <w:proofErr w:type="gramStart"/>
      <w:r w:rsidR="00B43C48" w:rsidRPr="00D32917">
        <w:rPr>
          <w:rFonts w:ascii="Times New Roman" w:hAnsi="Times New Roman" w:cs="Times New Roman"/>
          <w:szCs w:val="24"/>
        </w:rPr>
        <w:t>на</w:t>
      </w:r>
      <w:proofErr w:type="gramEnd"/>
      <w:r w:rsidR="00B43C48" w:rsidRPr="00D32917">
        <w:rPr>
          <w:rFonts w:ascii="Times New Roman" w:hAnsi="Times New Roman" w:cs="Times New Roman"/>
          <w:szCs w:val="24"/>
        </w:rPr>
        <w:t xml:space="preserve">: 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</w:t>
      </w:r>
      <w:r w:rsidR="00F2246B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год, в сумме </w:t>
      </w:r>
      <w:r w:rsidR="00F2246B" w:rsidRPr="00D32917">
        <w:rPr>
          <w:rFonts w:ascii="Times New Roman" w:hAnsi="Times New Roman" w:cs="Times New Roman"/>
          <w:szCs w:val="24"/>
        </w:rPr>
        <w:t>954,1</w:t>
      </w:r>
      <w:r w:rsidRPr="00D32917">
        <w:rPr>
          <w:rFonts w:ascii="Times New Roman" w:hAnsi="Times New Roman" w:cs="Times New Roman"/>
          <w:szCs w:val="24"/>
        </w:rPr>
        <w:t xml:space="preserve"> тыс. рублей; 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</w:t>
      </w:r>
      <w:r w:rsidR="00F2246B" w:rsidRPr="00D32917">
        <w:rPr>
          <w:rFonts w:ascii="Times New Roman" w:hAnsi="Times New Roman" w:cs="Times New Roman"/>
          <w:szCs w:val="24"/>
        </w:rPr>
        <w:t>4</w:t>
      </w:r>
      <w:r w:rsidRPr="00D32917">
        <w:rPr>
          <w:rFonts w:ascii="Times New Roman" w:hAnsi="Times New Roman" w:cs="Times New Roman"/>
          <w:szCs w:val="24"/>
        </w:rPr>
        <w:t xml:space="preserve"> год, в сумме </w:t>
      </w:r>
      <w:r w:rsidR="00F2246B" w:rsidRPr="00D32917">
        <w:rPr>
          <w:rFonts w:ascii="Times New Roman" w:hAnsi="Times New Roman" w:cs="Times New Roman"/>
          <w:szCs w:val="24"/>
        </w:rPr>
        <w:t>1061,1</w:t>
      </w:r>
      <w:r w:rsidRPr="00D32917">
        <w:rPr>
          <w:rFonts w:ascii="Times New Roman" w:hAnsi="Times New Roman" w:cs="Times New Roman"/>
          <w:szCs w:val="24"/>
        </w:rPr>
        <w:t xml:space="preserve"> тыс</w:t>
      </w:r>
      <w:proofErr w:type="gramStart"/>
      <w:r w:rsidRPr="00D32917">
        <w:rPr>
          <w:rFonts w:ascii="Times New Roman" w:hAnsi="Times New Roman" w:cs="Times New Roman"/>
          <w:szCs w:val="24"/>
        </w:rPr>
        <w:t>.р</w:t>
      </w:r>
      <w:proofErr w:type="gramEnd"/>
      <w:r w:rsidRPr="00D32917">
        <w:rPr>
          <w:rFonts w:ascii="Times New Roman" w:hAnsi="Times New Roman" w:cs="Times New Roman"/>
          <w:szCs w:val="24"/>
        </w:rPr>
        <w:t xml:space="preserve">ублей; 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202</w:t>
      </w:r>
      <w:r w:rsidR="00F2246B" w:rsidRPr="00D32917">
        <w:rPr>
          <w:rFonts w:ascii="Times New Roman" w:hAnsi="Times New Roman" w:cs="Times New Roman"/>
          <w:szCs w:val="24"/>
        </w:rPr>
        <w:t>5</w:t>
      </w:r>
      <w:r w:rsidRPr="00D32917">
        <w:rPr>
          <w:rFonts w:ascii="Times New Roman" w:hAnsi="Times New Roman" w:cs="Times New Roman"/>
          <w:szCs w:val="24"/>
        </w:rPr>
        <w:t xml:space="preserve"> год, в сумме </w:t>
      </w:r>
      <w:r w:rsidR="00F2246B" w:rsidRPr="00D32917">
        <w:rPr>
          <w:rFonts w:ascii="Times New Roman" w:hAnsi="Times New Roman" w:cs="Times New Roman"/>
          <w:szCs w:val="24"/>
        </w:rPr>
        <w:t>1120,5</w:t>
      </w:r>
      <w:r w:rsidRPr="00D32917">
        <w:rPr>
          <w:rFonts w:ascii="Times New Roman" w:hAnsi="Times New Roman" w:cs="Times New Roman"/>
          <w:szCs w:val="24"/>
        </w:rPr>
        <w:t xml:space="preserve"> тыс</w:t>
      </w:r>
      <w:proofErr w:type="gramStart"/>
      <w:r w:rsidRPr="00D32917">
        <w:rPr>
          <w:rFonts w:ascii="Times New Roman" w:hAnsi="Times New Roman" w:cs="Times New Roman"/>
          <w:szCs w:val="24"/>
        </w:rPr>
        <w:t>.р</w:t>
      </w:r>
      <w:proofErr w:type="gramEnd"/>
      <w:r w:rsidRPr="00D32917">
        <w:rPr>
          <w:rFonts w:ascii="Times New Roman" w:hAnsi="Times New Roman" w:cs="Times New Roman"/>
          <w:szCs w:val="24"/>
        </w:rPr>
        <w:t>ублей.</w:t>
      </w:r>
    </w:p>
    <w:p w:rsidR="00DA4A35" w:rsidRPr="00D32917" w:rsidRDefault="00DA4A35" w:rsidP="00DA4A35">
      <w:pPr>
        <w:shd w:val="clear" w:color="auto" w:fill="FFFFFF"/>
        <w:ind w:firstLine="709"/>
        <w:jc w:val="both"/>
        <w:rPr>
          <w:rFonts w:ascii="Calibri" w:hAnsi="Calibri"/>
          <w:color w:val="2C2D2E"/>
          <w:sz w:val="24"/>
          <w:szCs w:val="24"/>
          <w:lang w:eastAsia="ru-RU"/>
        </w:rPr>
      </w:pPr>
      <w:r w:rsidRPr="00D32917">
        <w:rPr>
          <w:sz w:val="24"/>
          <w:szCs w:val="24"/>
        </w:rPr>
        <w:t xml:space="preserve">8. </w:t>
      </w:r>
      <w:r w:rsidRPr="00D32917">
        <w:rPr>
          <w:color w:val="00000A"/>
          <w:sz w:val="24"/>
          <w:szCs w:val="24"/>
          <w:lang w:eastAsia="ru-RU"/>
        </w:rPr>
        <w:t>Установить общий объем бюджетных ассигнований, направляемых на исполнение публичных нормативных обязательств</w:t>
      </w:r>
      <w:r w:rsidRPr="00D32917">
        <w:rPr>
          <w:color w:val="000000"/>
          <w:sz w:val="24"/>
          <w:szCs w:val="24"/>
          <w:lang w:eastAsia="ru-RU"/>
        </w:rPr>
        <w:t>:</w:t>
      </w:r>
    </w:p>
    <w:p w:rsidR="00DA4A35" w:rsidRPr="00D32917" w:rsidRDefault="00DA4A35" w:rsidP="00DA4A35">
      <w:pPr>
        <w:shd w:val="clear" w:color="auto" w:fill="FFFFFF"/>
        <w:spacing w:line="253" w:lineRule="atLeast"/>
        <w:ind w:firstLine="709"/>
        <w:jc w:val="both"/>
        <w:rPr>
          <w:rFonts w:ascii="Calibri" w:hAnsi="Calibri"/>
          <w:color w:val="2C2D2E"/>
          <w:sz w:val="24"/>
          <w:szCs w:val="24"/>
          <w:lang w:eastAsia="ru-RU"/>
        </w:rPr>
      </w:pPr>
      <w:r w:rsidRPr="00D32917">
        <w:rPr>
          <w:color w:val="000000"/>
          <w:sz w:val="24"/>
          <w:szCs w:val="24"/>
          <w:lang w:eastAsia="ru-RU"/>
        </w:rPr>
        <w:t>2023 год, в сумме 373,0 тыс. рублей;</w:t>
      </w:r>
    </w:p>
    <w:p w:rsidR="00DA4A35" w:rsidRPr="00D32917" w:rsidRDefault="00DA4A35" w:rsidP="00DA4A35">
      <w:pPr>
        <w:shd w:val="clear" w:color="auto" w:fill="FFFFFF"/>
        <w:ind w:firstLine="709"/>
        <w:jc w:val="both"/>
        <w:rPr>
          <w:rFonts w:ascii="Calibri" w:hAnsi="Calibri"/>
          <w:color w:val="2C2D2E"/>
          <w:sz w:val="24"/>
          <w:szCs w:val="24"/>
          <w:lang w:eastAsia="ru-RU"/>
        </w:rPr>
      </w:pPr>
      <w:r w:rsidRPr="00D32917">
        <w:rPr>
          <w:color w:val="000000"/>
          <w:sz w:val="24"/>
          <w:szCs w:val="24"/>
          <w:lang w:eastAsia="ru-RU"/>
        </w:rPr>
        <w:t>2024 год, в сумме 200,0 тыс. рублей;</w:t>
      </w:r>
    </w:p>
    <w:p w:rsidR="00DA4A35" w:rsidRPr="00D32917" w:rsidRDefault="00DA4A35" w:rsidP="00DA4A35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D32917">
        <w:rPr>
          <w:sz w:val="24"/>
          <w:szCs w:val="24"/>
          <w:lang w:eastAsia="ru-RU"/>
        </w:rPr>
        <w:t>2025 год, в сумме 150,0 тыс. рублей</w:t>
      </w:r>
    </w:p>
    <w:p w:rsidR="00B43C48" w:rsidRPr="00D32917" w:rsidRDefault="005817CA" w:rsidP="00142AF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9</w:t>
      </w:r>
      <w:r w:rsidR="00B43C48" w:rsidRPr="00D32917">
        <w:rPr>
          <w:sz w:val="24"/>
          <w:szCs w:val="24"/>
        </w:rPr>
        <w:t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B43C48" w:rsidRPr="00D32917" w:rsidRDefault="00B43C48" w:rsidP="005650CA">
      <w:pPr>
        <w:pStyle w:val="a9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1) внесение изменений в установленном порядке в муниципальные программы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в пределах общей суммы по соответствующей программе;</w:t>
      </w:r>
    </w:p>
    <w:p w:rsidR="00B43C48" w:rsidRPr="00D32917" w:rsidRDefault="00B43C48" w:rsidP="005650CA">
      <w:pPr>
        <w:pStyle w:val="a9"/>
        <w:spacing w:after="0" w:line="100" w:lineRule="atLeast"/>
        <w:ind w:firstLine="54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ab/>
        <w:t>2)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B43C48" w:rsidRPr="00D32917" w:rsidRDefault="00B43C48" w:rsidP="005650CA">
      <w:pPr>
        <w:pStyle w:val="a9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3) внесение изменений в Указания о порядке применения бюджетной </w:t>
      </w:r>
      <w:r w:rsidRPr="00D32917">
        <w:rPr>
          <w:sz w:val="24"/>
          <w:szCs w:val="24"/>
        </w:rPr>
        <w:lastRenderedPageBreak/>
        <w:t>классификации Российской Федерации, утверждаемые Министерством финансов Российской Федерации;</w:t>
      </w:r>
    </w:p>
    <w:p w:rsidR="00B43C48" w:rsidRPr="00D32917" w:rsidRDefault="00B43C48" w:rsidP="005650CA">
      <w:pPr>
        <w:pStyle w:val="a9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4) ликвидация, реорганизация, изменение наименования органов местного самоуправления, муниципальных учреждений;</w:t>
      </w:r>
    </w:p>
    <w:p w:rsidR="00B43C48" w:rsidRPr="00D32917" w:rsidRDefault="00B43C48" w:rsidP="005650CA">
      <w:pPr>
        <w:pStyle w:val="a9"/>
        <w:widowControl w:val="0"/>
        <w:spacing w:after="0" w:line="100" w:lineRule="atLeast"/>
        <w:ind w:firstLine="709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5) перемещение бюджетных ассигнований на реализацию муниципальных программ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 муниципального образования, утвержденных и предлагаемых к финансированию в текущем финансовом году.</w:t>
      </w:r>
    </w:p>
    <w:p w:rsidR="00B43C48" w:rsidRPr="00D32917" w:rsidRDefault="005817CA" w:rsidP="00C30F5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10</w:t>
      </w:r>
      <w:r w:rsidR="00B43C48" w:rsidRPr="00D32917">
        <w:rPr>
          <w:rFonts w:ascii="Times New Roman" w:hAnsi="Times New Roman" w:cs="Times New Roman"/>
          <w:szCs w:val="24"/>
        </w:rPr>
        <w:t xml:space="preserve">. Установить верхний предел муниципального долга  </w:t>
      </w:r>
      <w:proofErr w:type="spellStart"/>
      <w:r w:rsidR="00B43C48"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B43C48" w:rsidRPr="00D32917">
        <w:rPr>
          <w:rFonts w:ascii="Times New Roman" w:hAnsi="Times New Roman" w:cs="Times New Roman"/>
          <w:szCs w:val="24"/>
        </w:rPr>
        <w:t xml:space="preserve"> муниципального образования:</w:t>
      </w:r>
    </w:p>
    <w:p w:rsidR="00B43C48" w:rsidRPr="00D32917" w:rsidRDefault="00B43C48" w:rsidP="00142AFC">
      <w:pPr>
        <w:pStyle w:val="a3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по состоянию на 1 января 202</w:t>
      </w:r>
      <w:r w:rsidR="00F01E82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 xml:space="preserve"> года в размере  </w:t>
      </w:r>
      <w:r w:rsidR="00F01E82" w:rsidRPr="00D32917">
        <w:rPr>
          <w:sz w:val="24"/>
          <w:szCs w:val="24"/>
        </w:rPr>
        <w:t>127,2</w:t>
      </w:r>
      <w:r w:rsidRPr="00D32917">
        <w:rPr>
          <w:sz w:val="24"/>
          <w:szCs w:val="24"/>
        </w:rPr>
        <w:t xml:space="preserve">  тыс. рублей, в том числе верхний предел долга</w:t>
      </w:r>
      <w:r w:rsidR="00B15B88" w:rsidRPr="00D32917">
        <w:rPr>
          <w:sz w:val="24"/>
          <w:szCs w:val="24"/>
        </w:rPr>
        <w:t xml:space="preserve"> </w:t>
      </w:r>
      <w:r w:rsidR="00D63B51" w:rsidRPr="00D32917">
        <w:rPr>
          <w:sz w:val="24"/>
          <w:szCs w:val="24"/>
        </w:rPr>
        <w:t xml:space="preserve">по муниципальным гарантиям </w:t>
      </w:r>
      <w:proofErr w:type="spellStart"/>
      <w:r w:rsidR="00B15B88" w:rsidRPr="00D32917">
        <w:rPr>
          <w:sz w:val="24"/>
          <w:szCs w:val="24"/>
        </w:rPr>
        <w:t>Седановского</w:t>
      </w:r>
      <w:proofErr w:type="spellEnd"/>
      <w:r w:rsidR="00B15B88" w:rsidRPr="00D32917">
        <w:rPr>
          <w:sz w:val="24"/>
          <w:szCs w:val="24"/>
        </w:rPr>
        <w:t xml:space="preserve"> муниципального образования</w:t>
      </w:r>
      <w:r w:rsidRPr="00D32917">
        <w:rPr>
          <w:sz w:val="24"/>
          <w:szCs w:val="24"/>
        </w:rPr>
        <w:t xml:space="preserve"> - 0 тыс. рублей; </w:t>
      </w:r>
    </w:p>
    <w:p w:rsidR="00B43C48" w:rsidRPr="00D32917" w:rsidRDefault="00B43C48" w:rsidP="00142AFC">
      <w:pPr>
        <w:pStyle w:val="a3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по состоянию на 1 января 202</w:t>
      </w:r>
      <w:r w:rsidR="004F6FCB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года в размере  </w:t>
      </w:r>
      <w:r w:rsidR="00F01E82" w:rsidRPr="00D32917">
        <w:rPr>
          <w:sz w:val="24"/>
          <w:szCs w:val="24"/>
        </w:rPr>
        <w:t>261,8</w:t>
      </w:r>
      <w:r w:rsidRPr="00D32917">
        <w:rPr>
          <w:sz w:val="24"/>
          <w:szCs w:val="24"/>
        </w:rPr>
        <w:t xml:space="preserve"> тыс. рублей, в том числе верхний предел долга </w:t>
      </w:r>
      <w:r w:rsidR="00D63B51" w:rsidRPr="00D32917">
        <w:rPr>
          <w:sz w:val="24"/>
          <w:szCs w:val="24"/>
        </w:rPr>
        <w:t xml:space="preserve">по муниципальным гарантиям </w:t>
      </w:r>
      <w:proofErr w:type="spellStart"/>
      <w:r w:rsidR="00B15B88" w:rsidRPr="00D32917">
        <w:rPr>
          <w:sz w:val="24"/>
          <w:szCs w:val="24"/>
        </w:rPr>
        <w:t>Седановского</w:t>
      </w:r>
      <w:proofErr w:type="spellEnd"/>
      <w:r w:rsidR="00B15B88" w:rsidRPr="00D32917">
        <w:rPr>
          <w:sz w:val="24"/>
          <w:szCs w:val="24"/>
        </w:rPr>
        <w:t xml:space="preserve"> муниципального образования </w:t>
      </w:r>
      <w:r w:rsidR="00F01E82" w:rsidRPr="00D32917">
        <w:rPr>
          <w:sz w:val="24"/>
          <w:szCs w:val="24"/>
        </w:rPr>
        <w:t>- 0 тыс. рублей;</w:t>
      </w:r>
    </w:p>
    <w:p w:rsidR="00F01E82" w:rsidRPr="00D32917" w:rsidRDefault="00F01E82" w:rsidP="00F01E82">
      <w:pPr>
        <w:pStyle w:val="a3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 xml:space="preserve">по состоянию на 1 января 2026 года в размере  402,3 тыс. рублей, в том числе верхний предел долга </w:t>
      </w:r>
      <w:r w:rsidR="00D63B51" w:rsidRPr="00D32917">
        <w:rPr>
          <w:sz w:val="24"/>
          <w:szCs w:val="24"/>
        </w:rPr>
        <w:t xml:space="preserve">по муниципальным гарантиям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- 0 тыс. рублей;</w:t>
      </w:r>
      <w:r w:rsidR="00BB23A5" w:rsidRPr="00D32917">
        <w:rPr>
          <w:sz w:val="24"/>
          <w:szCs w:val="24"/>
        </w:rPr>
        <w:t xml:space="preserve"> </w:t>
      </w:r>
    </w:p>
    <w:p w:rsidR="00B43C48" w:rsidRPr="00D32917" w:rsidRDefault="009759C6" w:rsidP="00142AFC">
      <w:pPr>
        <w:pStyle w:val="a3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1</w:t>
      </w:r>
      <w:r w:rsidR="005817CA" w:rsidRPr="00D32917">
        <w:rPr>
          <w:sz w:val="24"/>
          <w:szCs w:val="24"/>
        </w:rPr>
        <w:t>1</w:t>
      </w:r>
      <w:r w:rsidR="00B43C48" w:rsidRPr="00D32917">
        <w:rPr>
          <w:sz w:val="24"/>
          <w:szCs w:val="24"/>
        </w:rPr>
        <w:t>. Установить, что на 202</w:t>
      </w:r>
      <w:r w:rsidR="002A722D" w:rsidRPr="00D32917">
        <w:rPr>
          <w:sz w:val="24"/>
          <w:szCs w:val="24"/>
        </w:rPr>
        <w:t>3</w:t>
      </w:r>
      <w:r w:rsidR="00B43C48" w:rsidRPr="00D32917">
        <w:rPr>
          <w:sz w:val="24"/>
          <w:szCs w:val="24"/>
        </w:rPr>
        <w:t xml:space="preserve"> год и плановый период 202</w:t>
      </w:r>
      <w:r w:rsidR="002A722D" w:rsidRPr="00D32917">
        <w:rPr>
          <w:sz w:val="24"/>
          <w:szCs w:val="24"/>
        </w:rPr>
        <w:t>4</w:t>
      </w:r>
      <w:r w:rsidR="00B43C48" w:rsidRPr="00D32917">
        <w:rPr>
          <w:sz w:val="24"/>
          <w:szCs w:val="24"/>
        </w:rPr>
        <w:t xml:space="preserve"> и 202</w:t>
      </w:r>
      <w:r w:rsidR="002A722D" w:rsidRPr="00D32917">
        <w:rPr>
          <w:sz w:val="24"/>
          <w:szCs w:val="24"/>
        </w:rPr>
        <w:t>5</w:t>
      </w:r>
      <w:r w:rsidR="00B43C48" w:rsidRPr="00D32917">
        <w:rPr>
          <w:sz w:val="24"/>
          <w:szCs w:val="24"/>
        </w:rPr>
        <w:t xml:space="preserve"> годов уполномоченным органом, осуществляющим муниципальные внутренние заимствования, является администрации  </w:t>
      </w:r>
      <w:proofErr w:type="spellStart"/>
      <w:r w:rsidR="00B43C48" w:rsidRPr="00D32917">
        <w:rPr>
          <w:sz w:val="24"/>
          <w:szCs w:val="24"/>
        </w:rPr>
        <w:t>Седановского</w:t>
      </w:r>
      <w:proofErr w:type="spellEnd"/>
      <w:r w:rsidR="00B43C48" w:rsidRPr="00D32917">
        <w:rPr>
          <w:sz w:val="24"/>
          <w:szCs w:val="24"/>
        </w:rPr>
        <w:t xml:space="preserve"> муниципального образования.</w:t>
      </w:r>
    </w:p>
    <w:p w:rsidR="00B43C48" w:rsidRPr="00D32917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1</w:t>
      </w:r>
      <w:r w:rsidR="005817CA" w:rsidRPr="00D32917">
        <w:rPr>
          <w:rFonts w:ascii="Times New Roman" w:hAnsi="Times New Roman" w:cs="Times New Roman"/>
          <w:szCs w:val="24"/>
        </w:rPr>
        <w:t>2</w:t>
      </w:r>
      <w:r w:rsidRPr="00D32917">
        <w:rPr>
          <w:rFonts w:ascii="Times New Roman" w:hAnsi="Times New Roman" w:cs="Times New Roman"/>
          <w:szCs w:val="24"/>
        </w:rPr>
        <w:t>. Установить прогнозируемые источники внутреннего финансирования дефицита  местного бюджета на 202</w:t>
      </w:r>
      <w:r w:rsidR="002A722D" w:rsidRPr="00D32917">
        <w:rPr>
          <w:rFonts w:ascii="Times New Roman" w:hAnsi="Times New Roman" w:cs="Times New Roman"/>
          <w:szCs w:val="24"/>
        </w:rPr>
        <w:t>3</w:t>
      </w:r>
      <w:r w:rsidRPr="00D32917">
        <w:rPr>
          <w:rFonts w:ascii="Times New Roman" w:hAnsi="Times New Roman" w:cs="Times New Roman"/>
          <w:szCs w:val="24"/>
        </w:rPr>
        <w:t xml:space="preserve"> год и плановый период 202</w:t>
      </w:r>
      <w:r w:rsidR="002A722D" w:rsidRPr="00D32917">
        <w:rPr>
          <w:rFonts w:ascii="Times New Roman" w:hAnsi="Times New Roman" w:cs="Times New Roman"/>
          <w:szCs w:val="24"/>
        </w:rPr>
        <w:t>4</w:t>
      </w:r>
      <w:r w:rsidRPr="00D32917">
        <w:rPr>
          <w:rFonts w:ascii="Times New Roman" w:hAnsi="Times New Roman" w:cs="Times New Roman"/>
          <w:szCs w:val="24"/>
        </w:rPr>
        <w:t xml:space="preserve"> и 202</w:t>
      </w:r>
      <w:r w:rsidR="002A722D" w:rsidRPr="00D32917">
        <w:rPr>
          <w:rFonts w:ascii="Times New Roman" w:hAnsi="Times New Roman" w:cs="Times New Roman"/>
          <w:szCs w:val="24"/>
        </w:rPr>
        <w:t>5</w:t>
      </w:r>
      <w:r w:rsidRPr="00D32917">
        <w:rPr>
          <w:rFonts w:ascii="Times New Roman" w:hAnsi="Times New Roman" w:cs="Times New Roman"/>
          <w:szCs w:val="24"/>
        </w:rPr>
        <w:t xml:space="preserve"> годов согласно Приложению № </w:t>
      </w:r>
      <w:r w:rsidR="00096C71" w:rsidRPr="00D32917">
        <w:rPr>
          <w:rFonts w:ascii="Times New Roman" w:hAnsi="Times New Roman" w:cs="Times New Roman"/>
          <w:szCs w:val="24"/>
        </w:rPr>
        <w:t>9,10</w:t>
      </w:r>
      <w:r w:rsidRPr="00D32917">
        <w:rPr>
          <w:rFonts w:ascii="Times New Roman" w:hAnsi="Times New Roman" w:cs="Times New Roman"/>
          <w:szCs w:val="24"/>
        </w:rPr>
        <w:t>;</w:t>
      </w:r>
    </w:p>
    <w:p w:rsidR="00B43C48" w:rsidRPr="00D32917" w:rsidRDefault="00B43C48" w:rsidP="00142AFC">
      <w:pPr>
        <w:pStyle w:val="a3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1</w:t>
      </w:r>
      <w:r w:rsidR="005817CA" w:rsidRPr="00D32917">
        <w:rPr>
          <w:sz w:val="24"/>
          <w:szCs w:val="24"/>
        </w:rPr>
        <w:t>3</w:t>
      </w:r>
      <w:r w:rsidRPr="00D32917">
        <w:rPr>
          <w:sz w:val="24"/>
          <w:szCs w:val="24"/>
        </w:rPr>
        <w:t>. Утвердить программу муниципальных внутренних заимствований  местного бюджета на 202</w:t>
      </w:r>
      <w:r w:rsidR="002A722D" w:rsidRPr="00D32917">
        <w:rPr>
          <w:sz w:val="24"/>
          <w:szCs w:val="24"/>
        </w:rPr>
        <w:t>3</w:t>
      </w:r>
      <w:r w:rsidRPr="00D32917">
        <w:rPr>
          <w:sz w:val="24"/>
          <w:szCs w:val="24"/>
        </w:rPr>
        <w:t xml:space="preserve"> год и плановый период 202</w:t>
      </w:r>
      <w:r w:rsidR="002A722D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 xml:space="preserve"> и 202</w:t>
      </w:r>
      <w:r w:rsidR="002A722D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годов согласно Приложению           № </w:t>
      </w:r>
      <w:r w:rsidR="00096C71" w:rsidRPr="00D32917">
        <w:rPr>
          <w:sz w:val="24"/>
          <w:szCs w:val="24"/>
        </w:rPr>
        <w:t>11</w:t>
      </w:r>
      <w:r w:rsidRPr="00D32917">
        <w:rPr>
          <w:sz w:val="24"/>
          <w:szCs w:val="24"/>
        </w:rPr>
        <w:t>.</w:t>
      </w:r>
    </w:p>
    <w:p w:rsidR="00B43C48" w:rsidRPr="00D32917" w:rsidRDefault="00B43C48" w:rsidP="00637C0D">
      <w:pPr>
        <w:pStyle w:val="a3"/>
        <w:spacing w:line="100" w:lineRule="atLeast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1</w:t>
      </w:r>
      <w:r w:rsidR="005817CA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>.   Установить, что на 202</w:t>
      </w:r>
      <w:r w:rsidR="002A722D" w:rsidRPr="00D32917">
        <w:rPr>
          <w:sz w:val="24"/>
          <w:szCs w:val="24"/>
        </w:rPr>
        <w:t>3</w:t>
      </w:r>
      <w:r w:rsidRPr="00D32917">
        <w:rPr>
          <w:sz w:val="24"/>
          <w:szCs w:val="24"/>
        </w:rPr>
        <w:t xml:space="preserve"> год и плановый период 202</w:t>
      </w:r>
      <w:r w:rsidR="002A722D" w:rsidRPr="00D32917">
        <w:rPr>
          <w:sz w:val="24"/>
          <w:szCs w:val="24"/>
        </w:rPr>
        <w:t>4</w:t>
      </w:r>
      <w:r w:rsidRPr="00D32917">
        <w:rPr>
          <w:sz w:val="24"/>
          <w:szCs w:val="24"/>
        </w:rPr>
        <w:t xml:space="preserve"> и 202</w:t>
      </w:r>
      <w:r w:rsidR="002A722D" w:rsidRPr="00D32917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 годов заключение и оплата ранее заключенных муниципальными казенными учреждениями договоров, исполнение которых осуществляется за счет средств местного бюджета, производятся в пределах лимитов бюджетных обязательств.</w:t>
      </w:r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1</w:t>
      </w:r>
      <w:r w:rsidR="00637C0D">
        <w:rPr>
          <w:sz w:val="24"/>
          <w:szCs w:val="24"/>
        </w:rPr>
        <w:t>5</w:t>
      </w:r>
      <w:r w:rsidRPr="00D32917">
        <w:rPr>
          <w:sz w:val="24"/>
          <w:szCs w:val="24"/>
        </w:rPr>
        <w:t xml:space="preserve">. </w:t>
      </w:r>
      <w:proofErr w:type="gramStart"/>
      <w:r w:rsidRPr="00D32917">
        <w:rPr>
          <w:sz w:val="24"/>
          <w:szCs w:val="24"/>
        </w:rPr>
        <w:t>Установить, что бюджетные, казенные учреждения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Иркутской области, муниципального образования «Усть-Илимский район» в пределах лимитов бюджетных обязательств</w:t>
      </w:r>
      <w:proofErr w:type="gramEnd"/>
      <w:r w:rsidRPr="00D32917">
        <w:rPr>
          <w:sz w:val="24"/>
          <w:szCs w:val="24"/>
        </w:rPr>
        <w:t xml:space="preserve"> </w:t>
      </w:r>
      <w:proofErr w:type="gramStart"/>
      <w:r w:rsidRPr="00D32917">
        <w:rPr>
          <w:sz w:val="24"/>
          <w:szCs w:val="24"/>
        </w:rPr>
        <w:t xml:space="preserve">на соответствующий финансовый год, доведенных до них в установленном порядке на соответствующие цели: </w:t>
      </w:r>
      <w:proofErr w:type="gramEnd"/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1) в размере до 100 процентов от суммы договора:</w:t>
      </w:r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а) об оказании услуг связи, о подписке на печатные издания и об их приобретении; </w:t>
      </w:r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образования, муниципальных служащих администрации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и работников муниципальных казенных учреждений </w:t>
      </w:r>
      <w:proofErr w:type="spellStart"/>
      <w:r w:rsidRPr="00D32917">
        <w:rPr>
          <w:sz w:val="24"/>
          <w:szCs w:val="24"/>
        </w:rPr>
        <w:t>Седановского</w:t>
      </w:r>
      <w:proofErr w:type="spellEnd"/>
      <w:r w:rsidRPr="00D32917">
        <w:rPr>
          <w:sz w:val="24"/>
          <w:szCs w:val="24"/>
        </w:rPr>
        <w:t xml:space="preserve"> муниципального образования и иных мероприятий по профессиональному развитию; </w:t>
      </w:r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B43C48" w:rsidRPr="00D32917" w:rsidRDefault="00B43C48" w:rsidP="00E060D6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lastRenderedPageBreak/>
        <w:t xml:space="preserve">г) об обязательном страховании гражданской ответственности владельцев транспортных средств и других видов обязательного страхования; </w:t>
      </w:r>
    </w:p>
    <w:p w:rsidR="00B43C48" w:rsidRPr="00D32917" w:rsidRDefault="00B43C48" w:rsidP="00E060D6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 xml:space="preserve">д) на приобретение горюче-смазочных материалов. </w:t>
      </w:r>
    </w:p>
    <w:p w:rsidR="00B43C48" w:rsidRPr="00D32917" w:rsidRDefault="00B43C48" w:rsidP="00821260">
      <w:pPr>
        <w:pStyle w:val="a5"/>
        <w:spacing w:after="0" w:line="100" w:lineRule="atLeast"/>
        <w:ind w:left="0" w:firstLine="720"/>
        <w:jc w:val="both"/>
        <w:rPr>
          <w:sz w:val="24"/>
          <w:szCs w:val="24"/>
        </w:rPr>
      </w:pPr>
      <w:r w:rsidRPr="00D32917">
        <w:rPr>
          <w:sz w:val="24"/>
          <w:szCs w:val="24"/>
        </w:rPr>
        <w:t>2) в размере до 30 процентов от суммы договора – по остальным договорам.</w:t>
      </w:r>
    </w:p>
    <w:p w:rsidR="00B43C48" w:rsidRPr="00D32917" w:rsidRDefault="00B43C48" w:rsidP="000E1053">
      <w:pPr>
        <w:pStyle w:val="a3"/>
        <w:spacing w:line="100" w:lineRule="atLeast"/>
        <w:ind w:firstLine="709"/>
        <w:rPr>
          <w:sz w:val="24"/>
          <w:szCs w:val="24"/>
        </w:rPr>
      </w:pPr>
      <w:r w:rsidRPr="00D32917">
        <w:rPr>
          <w:sz w:val="24"/>
          <w:szCs w:val="24"/>
        </w:rPr>
        <w:t>1</w:t>
      </w:r>
      <w:r w:rsidR="00637C0D">
        <w:rPr>
          <w:sz w:val="24"/>
          <w:szCs w:val="24"/>
        </w:rPr>
        <w:t>6</w:t>
      </w:r>
      <w:r w:rsidRPr="00D32917">
        <w:rPr>
          <w:sz w:val="24"/>
          <w:szCs w:val="24"/>
        </w:rPr>
        <w:t xml:space="preserve">. </w:t>
      </w:r>
      <w:proofErr w:type="gramStart"/>
      <w:r w:rsidRPr="00D32917">
        <w:rPr>
          <w:sz w:val="24"/>
          <w:szCs w:val="24"/>
        </w:rPr>
        <w:t>Установить, что Управление Федерального казначейства по Иркутской области вправе осуществлять в 202</w:t>
      </w:r>
      <w:r w:rsidR="002A722D" w:rsidRPr="00D32917">
        <w:rPr>
          <w:sz w:val="24"/>
          <w:szCs w:val="24"/>
        </w:rPr>
        <w:t>3</w:t>
      </w:r>
      <w:r w:rsidRPr="00D32917">
        <w:rPr>
          <w:sz w:val="24"/>
          <w:szCs w:val="24"/>
        </w:rPr>
        <w:t xml:space="preserve"> году на основании решений главных распорядителей средств местного бюджета полномочия получателя средств местного бюджета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</w:t>
      </w:r>
      <w:proofErr w:type="gramEnd"/>
      <w:r w:rsidRPr="00D32917">
        <w:rPr>
          <w:sz w:val="24"/>
          <w:szCs w:val="24"/>
        </w:rPr>
        <w:t xml:space="preserve"> бюджета, источником финансового </w:t>
      </w:r>
      <w:proofErr w:type="gramStart"/>
      <w:r w:rsidRPr="00D32917">
        <w:rPr>
          <w:sz w:val="24"/>
          <w:szCs w:val="24"/>
        </w:rPr>
        <w:t>обеспечения</w:t>
      </w:r>
      <w:proofErr w:type="gramEnd"/>
      <w:r w:rsidRPr="00D32917">
        <w:rPr>
          <w:sz w:val="24"/>
          <w:szCs w:val="24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B43C48" w:rsidRPr="00D32917" w:rsidRDefault="00B43C48" w:rsidP="000E1053">
      <w:pPr>
        <w:pStyle w:val="ConsNormal"/>
        <w:widowControl/>
        <w:ind w:firstLine="708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1</w:t>
      </w:r>
      <w:r w:rsidR="00637C0D">
        <w:rPr>
          <w:rFonts w:ascii="Times New Roman" w:hAnsi="Times New Roman" w:cs="Times New Roman"/>
          <w:szCs w:val="24"/>
        </w:rPr>
        <w:t>7</w:t>
      </w:r>
      <w:r w:rsidRPr="00D32917">
        <w:rPr>
          <w:rFonts w:ascii="Times New Roman" w:hAnsi="Times New Roman" w:cs="Times New Roman"/>
          <w:szCs w:val="24"/>
        </w:rPr>
        <w:t>. Опубликовать настоящее решение в газете «</w:t>
      </w:r>
      <w:proofErr w:type="spellStart"/>
      <w:r w:rsidRPr="00D32917">
        <w:rPr>
          <w:rFonts w:ascii="Times New Roman" w:hAnsi="Times New Roman" w:cs="Times New Roman"/>
          <w:szCs w:val="24"/>
        </w:rPr>
        <w:t>Седановский</w:t>
      </w:r>
      <w:proofErr w:type="spellEnd"/>
      <w:r w:rsidRPr="00D32917">
        <w:rPr>
          <w:rFonts w:ascii="Times New Roman" w:hAnsi="Times New Roman" w:cs="Times New Roman"/>
          <w:szCs w:val="24"/>
        </w:rPr>
        <w:t xml:space="preserve"> вестник» и разместить на официальном сайте </w:t>
      </w:r>
      <w:r w:rsidR="002A722D" w:rsidRPr="00D32917">
        <w:rPr>
          <w:rFonts w:ascii="Times New Roman" w:hAnsi="Times New Roman" w:cs="Times New Roman"/>
          <w:szCs w:val="24"/>
        </w:rPr>
        <w:t>а</w:t>
      </w:r>
      <w:r w:rsidRPr="00D32917">
        <w:rPr>
          <w:rFonts w:ascii="Times New Roman" w:hAnsi="Times New Roman" w:cs="Times New Roman"/>
          <w:szCs w:val="24"/>
        </w:rPr>
        <w:t xml:space="preserve">дминистрации </w:t>
      </w:r>
      <w:proofErr w:type="spellStart"/>
      <w:r w:rsidR="002A722D"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2A722D" w:rsidRPr="00D32917">
        <w:rPr>
          <w:rFonts w:ascii="Times New Roman" w:hAnsi="Times New Roman" w:cs="Times New Roman"/>
          <w:szCs w:val="24"/>
        </w:rPr>
        <w:t xml:space="preserve"> </w:t>
      </w:r>
      <w:r w:rsidRPr="00D32917">
        <w:rPr>
          <w:rFonts w:ascii="Times New Roman" w:hAnsi="Times New Roman" w:cs="Times New Roman"/>
          <w:szCs w:val="24"/>
        </w:rPr>
        <w:t>муниципального образования в информационно-телекоммуникационной сети «Интернет».</w:t>
      </w:r>
    </w:p>
    <w:p w:rsidR="00B43C48" w:rsidRPr="00D32917" w:rsidRDefault="009759C6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D32917">
        <w:rPr>
          <w:rFonts w:ascii="Times New Roman" w:hAnsi="Times New Roman" w:cs="Times New Roman"/>
          <w:szCs w:val="24"/>
        </w:rPr>
        <w:t>1</w:t>
      </w:r>
      <w:r w:rsidR="00637C0D">
        <w:rPr>
          <w:rFonts w:ascii="Times New Roman" w:hAnsi="Times New Roman" w:cs="Times New Roman"/>
          <w:szCs w:val="24"/>
        </w:rPr>
        <w:t>8</w:t>
      </w:r>
      <w:r w:rsidR="00B43C48" w:rsidRPr="00D32917">
        <w:rPr>
          <w:rFonts w:ascii="Times New Roman" w:hAnsi="Times New Roman" w:cs="Times New Roman"/>
          <w:szCs w:val="24"/>
        </w:rPr>
        <w:t>. Настоящее решение вступает в силу со дня его официального опубликования, но не ранее 1 января 202</w:t>
      </w:r>
      <w:r w:rsidR="002A722D" w:rsidRPr="00D32917">
        <w:rPr>
          <w:rFonts w:ascii="Times New Roman" w:hAnsi="Times New Roman" w:cs="Times New Roman"/>
          <w:szCs w:val="24"/>
        </w:rPr>
        <w:t>3</w:t>
      </w:r>
      <w:r w:rsidR="00B43C48" w:rsidRPr="00D32917">
        <w:rPr>
          <w:rFonts w:ascii="Times New Roman" w:hAnsi="Times New Roman" w:cs="Times New Roman"/>
          <w:szCs w:val="24"/>
        </w:rPr>
        <w:t xml:space="preserve"> года. </w:t>
      </w:r>
    </w:p>
    <w:p w:rsidR="00B43C48" w:rsidRPr="00D32917" w:rsidRDefault="00637C0D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</w:t>
      </w:r>
      <w:r w:rsidR="00B43C48" w:rsidRPr="00D3291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B43C48" w:rsidRPr="00D32917">
        <w:rPr>
          <w:rFonts w:ascii="Times New Roman" w:hAnsi="Times New Roman" w:cs="Times New Roman"/>
          <w:szCs w:val="24"/>
        </w:rPr>
        <w:t>Контроль за</w:t>
      </w:r>
      <w:proofErr w:type="gramEnd"/>
      <w:r w:rsidR="00B43C48" w:rsidRPr="00D32917">
        <w:rPr>
          <w:rFonts w:ascii="Times New Roman" w:hAnsi="Times New Roman" w:cs="Times New Roman"/>
          <w:szCs w:val="24"/>
        </w:rPr>
        <w:t xml:space="preserve"> исполнением настоящего решения возложить на постоянную комиссию Думы </w:t>
      </w:r>
      <w:proofErr w:type="spellStart"/>
      <w:r w:rsidR="00B43C48" w:rsidRPr="00D32917">
        <w:rPr>
          <w:rFonts w:ascii="Times New Roman" w:hAnsi="Times New Roman" w:cs="Times New Roman"/>
          <w:szCs w:val="24"/>
        </w:rPr>
        <w:t>Седановского</w:t>
      </w:r>
      <w:proofErr w:type="spellEnd"/>
      <w:r w:rsidR="00B43C48" w:rsidRPr="00D32917">
        <w:rPr>
          <w:rFonts w:ascii="Times New Roman" w:hAnsi="Times New Roman" w:cs="Times New Roman"/>
          <w:szCs w:val="24"/>
        </w:rPr>
        <w:t xml:space="preserve"> муниципального образования </w:t>
      </w:r>
      <w:r w:rsidR="002A722D" w:rsidRPr="00D32917">
        <w:rPr>
          <w:rFonts w:ascii="Times New Roman" w:hAnsi="Times New Roman" w:cs="Times New Roman"/>
          <w:szCs w:val="24"/>
        </w:rPr>
        <w:t>пя</w:t>
      </w:r>
      <w:r w:rsidR="00B43C48" w:rsidRPr="00D32917">
        <w:rPr>
          <w:rFonts w:ascii="Times New Roman" w:hAnsi="Times New Roman" w:cs="Times New Roman"/>
          <w:szCs w:val="24"/>
        </w:rPr>
        <w:t>того созыва по местному бюджету.</w:t>
      </w:r>
    </w:p>
    <w:p w:rsidR="00B43C48" w:rsidRPr="00142AFC" w:rsidRDefault="00B43C48" w:rsidP="00142AFC">
      <w:pPr>
        <w:autoSpaceDE w:val="0"/>
        <w:ind w:firstLine="709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  <w:r w:rsidRPr="00142AFC">
        <w:rPr>
          <w:sz w:val="24"/>
          <w:szCs w:val="24"/>
        </w:rPr>
        <w:t xml:space="preserve">Глава администрации </w:t>
      </w:r>
      <w:proofErr w:type="spellStart"/>
      <w:r w:rsidRPr="00142AFC">
        <w:rPr>
          <w:sz w:val="24"/>
          <w:szCs w:val="24"/>
        </w:rPr>
        <w:t>Седановского</w:t>
      </w:r>
      <w:proofErr w:type="spellEnd"/>
    </w:p>
    <w:p w:rsidR="00B43C48" w:rsidRPr="00142AFC" w:rsidRDefault="00B43C48" w:rsidP="00142AFC">
      <w:pPr>
        <w:autoSpaceDE w:val="0"/>
        <w:jc w:val="both"/>
        <w:rPr>
          <w:sz w:val="24"/>
        </w:rPr>
      </w:pPr>
      <w:r w:rsidRPr="00142AFC">
        <w:rPr>
          <w:sz w:val="24"/>
          <w:szCs w:val="24"/>
        </w:rPr>
        <w:t xml:space="preserve">муниципального образования                                                </w:t>
      </w:r>
      <w:r>
        <w:rPr>
          <w:sz w:val="24"/>
          <w:szCs w:val="24"/>
        </w:rPr>
        <w:t xml:space="preserve">            </w:t>
      </w:r>
      <w:r w:rsidRPr="00142AFC">
        <w:rPr>
          <w:sz w:val="24"/>
          <w:szCs w:val="24"/>
        </w:rPr>
        <w:t xml:space="preserve">   </w:t>
      </w:r>
      <w:r>
        <w:rPr>
          <w:sz w:val="24"/>
          <w:szCs w:val="24"/>
        </w:rPr>
        <w:t>Д.Ю. Козловский</w:t>
      </w:r>
    </w:p>
    <w:p w:rsidR="00B43C48" w:rsidRPr="00142AFC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B43C48" w:rsidRPr="00142AFC" w:rsidSect="001D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AF"/>
    <w:rsid w:val="00001870"/>
    <w:rsid w:val="000060BB"/>
    <w:rsid w:val="00006139"/>
    <w:rsid w:val="00013BE9"/>
    <w:rsid w:val="00026143"/>
    <w:rsid w:val="00031780"/>
    <w:rsid w:val="000411D9"/>
    <w:rsid w:val="00046B66"/>
    <w:rsid w:val="000618F2"/>
    <w:rsid w:val="00061CDD"/>
    <w:rsid w:val="00062127"/>
    <w:rsid w:val="000764C7"/>
    <w:rsid w:val="000814B1"/>
    <w:rsid w:val="00096C71"/>
    <w:rsid w:val="000A12D1"/>
    <w:rsid w:val="000B1A6F"/>
    <w:rsid w:val="000B7553"/>
    <w:rsid w:val="000C3A6E"/>
    <w:rsid w:val="000E1053"/>
    <w:rsid w:val="000F24C9"/>
    <w:rsid w:val="000F5E50"/>
    <w:rsid w:val="000F7CDB"/>
    <w:rsid w:val="00117B28"/>
    <w:rsid w:val="00120BAB"/>
    <w:rsid w:val="001218EA"/>
    <w:rsid w:val="001302F3"/>
    <w:rsid w:val="0013449A"/>
    <w:rsid w:val="00141925"/>
    <w:rsid w:val="00141AA2"/>
    <w:rsid w:val="00142AFC"/>
    <w:rsid w:val="0017360E"/>
    <w:rsid w:val="00173ED3"/>
    <w:rsid w:val="001A23C9"/>
    <w:rsid w:val="001B081D"/>
    <w:rsid w:val="001D0199"/>
    <w:rsid w:val="001D05A7"/>
    <w:rsid w:val="001D2AFA"/>
    <w:rsid w:val="001D7D8B"/>
    <w:rsid w:val="001E24A2"/>
    <w:rsid w:val="001E2BC2"/>
    <w:rsid w:val="00202F35"/>
    <w:rsid w:val="00217495"/>
    <w:rsid w:val="0022578E"/>
    <w:rsid w:val="00231B21"/>
    <w:rsid w:val="002468C7"/>
    <w:rsid w:val="002526CC"/>
    <w:rsid w:val="00256293"/>
    <w:rsid w:val="00262DFE"/>
    <w:rsid w:val="002660A2"/>
    <w:rsid w:val="00291ABA"/>
    <w:rsid w:val="002A5833"/>
    <w:rsid w:val="002A722D"/>
    <w:rsid w:val="002A744D"/>
    <w:rsid w:val="002B7191"/>
    <w:rsid w:val="002C3896"/>
    <w:rsid w:val="002C764B"/>
    <w:rsid w:val="002D2007"/>
    <w:rsid w:val="002F41B6"/>
    <w:rsid w:val="00315E3E"/>
    <w:rsid w:val="003207D8"/>
    <w:rsid w:val="00320CA9"/>
    <w:rsid w:val="00341242"/>
    <w:rsid w:val="0036215E"/>
    <w:rsid w:val="0037394B"/>
    <w:rsid w:val="00381431"/>
    <w:rsid w:val="00385804"/>
    <w:rsid w:val="0039004A"/>
    <w:rsid w:val="00394731"/>
    <w:rsid w:val="003D03FD"/>
    <w:rsid w:val="003E750E"/>
    <w:rsid w:val="003F55D2"/>
    <w:rsid w:val="003F57C4"/>
    <w:rsid w:val="003F6149"/>
    <w:rsid w:val="00400096"/>
    <w:rsid w:val="00415A29"/>
    <w:rsid w:val="0043686C"/>
    <w:rsid w:val="0043795D"/>
    <w:rsid w:val="00444555"/>
    <w:rsid w:val="004465C8"/>
    <w:rsid w:val="0045106E"/>
    <w:rsid w:val="00470BF0"/>
    <w:rsid w:val="0048704D"/>
    <w:rsid w:val="00490285"/>
    <w:rsid w:val="00491106"/>
    <w:rsid w:val="004B3FF1"/>
    <w:rsid w:val="004B52F1"/>
    <w:rsid w:val="004E1D82"/>
    <w:rsid w:val="004E69BC"/>
    <w:rsid w:val="004F6FCB"/>
    <w:rsid w:val="00511604"/>
    <w:rsid w:val="00516237"/>
    <w:rsid w:val="0052107E"/>
    <w:rsid w:val="00527FC1"/>
    <w:rsid w:val="0053304B"/>
    <w:rsid w:val="00537B7E"/>
    <w:rsid w:val="00550D1F"/>
    <w:rsid w:val="0055294C"/>
    <w:rsid w:val="00553E77"/>
    <w:rsid w:val="00561ED3"/>
    <w:rsid w:val="005650CA"/>
    <w:rsid w:val="00572B2B"/>
    <w:rsid w:val="00577B02"/>
    <w:rsid w:val="005817CA"/>
    <w:rsid w:val="0058643B"/>
    <w:rsid w:val="005902D0"/>
    <w:rsid w:val="00592C2C"/>
    <w:rsid w:val="005948F5"/>
    <w:rsid w:val="005B535F"/>
    <w:rsid w:val="005C79E0"/>
    <w:rsid w:val="005D199F"/>
    <w:rsid w:val="005E6002"/>
    <w:rsid w:val="005F3C8C"/>
    <w:rsid w:val="006057AC"/>
    <w:rsid w:val="00616F00"/>
    <w:rsid w:val="00637C0D"/>
    <w:rsid w:val="0064328C"/>
    <w:rsid w:val="00647DE2"/>
    <w:rsid w:val="00652406"/>
    <w:rsid w:val="00656D8B"/>
    <w:rsid w:val="006654CD"/>
    <w:rsid w:val="00675BC8"/>
    <w:rsid w:val="00683F83"/>
    <w:rsid w:val="00687E40"/>
    <w:rsid w:val="006B223E"/>
    <w:rsid w:val="006B5BFF"/>
    <w:rsid w:val="006B77A8"/>
    <w:rsid w:val="006D6D01"/>
    <w:rsid w:val="006F5723"/>
    <w:rsid w:val="00712BDE"/>
    <w:rsid w:val="00743AAF"/>
    <w:rsid w:val="007612DE"/>
    <w:rsid w:val="0076162E"/>
    <w:rsid w:val="00767F0A"/>
    <w:rsid w:val="00775475"/>
    <w:rsid w:val="007927B0"/>
    <w:rsid w:val="007A4E77"/>
    <w:rsid w:val="007B3A2A"/>
    <w:rsid w:val="007C6DA4"/>
    <w:rsid w:val="007D0F9D"/>
    <w:rsid w:val="007E3E0C"/>
    <w:rsid w:val="007F65D4"/>
    <w:rsid w:val="00810AD8"/>
    <w:rsid w:val="008112A4"/>
    <w:rsid w:val="00821260"/>
    <w:rsid w:val="00832B61"/>
    <w:rsid w:val="008403EC"/>
    <w:rsid w:val="00842738"/>
    <w:rsid w:val="00861ACD"/>
    <w:rsid w:val="008A1091"/>
    <w:rsid w:val="008C0FFF"/>
    <w:rsid w:val="008C5541"/>
    <w:rsid w:val="008E474B"/>
    <w:rsid w:val="008F4953"/>
    <w:rsid w:val="00903F04"/>
    <w:rsid w:val="00913DA2"/>
    <w:rsid w:val="00942942"/>
    <w:rsid w:val="0097033F"/>
    <w:rsid w:val="009759C6"/>
    <w:rsid w:val="00994923"/>
    <w:rsid w:val="00995E95"/>
    <w:rsid w:val="00996D99"/>
    <w:rsid w:val="0099774C"/>
    <w:rsid w:val="009A11F7"/>
    <w:rsid w:val="009B36D3"/>
    <w:rsid w:val="009B5F5A"/>
    <w:rsid w:val="009D2993"/>
    <w:rsid w:val="009F40FC"/>
    <w:rsid w:val="00A1357E"/>
    <w:rsid w:val="00A41964"/>
    <w:rsid w:val="00A50F9E"/>
    <w:rsid w:val="00A72B2E"/>
    <w:rsid w:val="00A76B28"/>
    <w:rsid w:val="00A77716"/>
    <w:rsid w:val="00A80937"/>
    <w:rsid w:val="00A84A2B"/>
    <w:rsid w:val="00A9661F"/>
    <w:rsid w:val="00AA6BCB"/>
    <w:rsid w:val="00AB237C"/>
    <w:rsid w:val="00AB7B95"/>
    <w:rsid w:val="00AC571D"/>
    <w:rsid w:val="00AD1A5D"/>
    <w:rsid w:val="00AE1520"/>
    <w:rsid w:val="00AF00EB"/>
    <w:rsid w:val="00AF5B3B"/>
    <w:rsid w:val="00B01AC6"/>
    <w:rsid w:val="00B01B06"/>
    <w:rsid w:val="00B15B88"/>
    <w:rsid w:val="00B217CA"/>
    <w:rsid w:val="00B3141F"/>
    <w:rsid w:val="00B4156F"/>
    <w:rsid w:val="00B43C48"/>
    <w:rsid w:val="00B57A5F"/>
    <w:rsid w:val="00B62BB2"/>
    <w:rsid w:val="00B712A7"/>
    <w:rsid w:val="00B7301B"/>
    <w:rsid w:val="00B75A3F"/>
    <w:rsid w:val="00B8103A"/>
    <w:rsid w:val="00B972E1"/>
    <w:rsid w:val="00BA2B0A"/>
    <w:rsid w:val="00BB23A5"/>
    <w:rsid w:val="00BC539C"/>
    <w:rsid w:val="00BC6550"/>
    <w:rsid w:val="00BD1C04"/>
    <w:rsid w:val="00BE6139"/>
    <w:rsid w:val="00C00D66"/>
    <w:rsid w:val="00C01993"/>
    <w:rsid w:val="00C01C0C"/>
    <w:rsid w:val="00C30B40"/>
    <w:rsid w:val="00C30F5C"/>
    <w:rsid w:val="00C32CF8"/>
    <w:rsid w:val="00C32F14"/>
    <w:rsid w:val="00C37B87"/>
    <w:rsid w:val="00C62104"/>
    <w:rsid w:val="00C70FBD"/>
    <w:rsid w:val="00C90D9E"/>
    <w:rsid w:val="00C9383F"/>
    <w:rsid w:val="00CA33D5"/>
    <w:rsid w:val="00CA7A69"/>
    <w:rsid w:val="00CA7A85"/>
    <w:rsid w:val="00CB3BC0"/>
    <w:rsid w:val="00CC18F0"/>
    <w:rsid w:val="00CE1486"/>
    <w:rsid w:val="00CF3CF5"/>
    <w:rsid w:val="00CF5B98"/>
    <w:rsid w:val="00CF6511"/>
    <w:rsid w:val="00CF714F"/>
    <w:rsid w:val="00D265DD"/>
    <w:rsid w:val="00D32917"/>
    <w:rsid w:val="00D57B7F"/>
    <w:rsid w:val="00D6202C"/>
    <w:rsid w:val="00D63B51"/>
    <w:rsid w:val="00D7241F"/>
    <w:rsid w:val="00D7782B"/>
    <w:rsid w:val="00D841CA"/>
    <w:rsid w:val="00DA4A35"/>
    <w:rsid w:val="00DB398B"/>
    <w:rsid w:val="00DB6BEE"/>
    <w:rsid w:val="00DF473F"/>
    <w:rsid w:val="00E00883"/>
    <w:rsid w:val="00E015C1"/>
    <w:rsid w:val="00E060D6"/>
    <w:rsid w:val="00E462EA"/>
    <w:rsid w:val="00E46BE5"/>
    <w:rsid w:val="00E50EF7"/>
    <w:rsid w:val="00E73973"/>
    <w:rsid w:val="00E74BDB"/>
    <w:rsid w:val="00E75F68"/>
    <w:rsid w:val="00E77C5B"/>
    <w:rsid w:val="00EB1E23"/>
    <w:rsid w:val="00EB5C22"/>
    <w:rsid w:val="00EE1DCE"/>
    <w:rsid w:val="00EF36F8"/>
    <w:rsid w:val="00F01E82"/>
    <w:rsid w:val="00F11DEC"/>
    <w:rsid w:val="00F2246B"/>
    <w:rsid w:val="00F23863"/>
    <w:rsid w:val="00F36997"/>
    <w:rsid w:val="00F42AE8"/>
    <w:rsid w:val="00F639CC"/>
    <w:rsid w:val="00F64323"/>
    <w:rsid w:val="00F7710D"/>
    <w:rsid w:val="00F827DF"/>
    <w:rsid w:val="00F866C9"/>
    <w:rsid w:val="00F86876"/>
    <w:rsid w:val="00F917F9"/>
    <w:rsid w:val="00FB09F6"/>
    <w:rsid w:val="00FB3EEE"/>
    <w:rsid w:val="00FB780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C"/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2AFC"/>
    <w:pPr>
      <w:keepNext/>
      <w:tabs>
        <w:tab w:val="num" w:pos="0"/>
      </w:tabs>
      <w:ind w:left="720" w:hanging="720"/>
      <w:outlineLvl w:val="2"/>
    </w:pPr>
    <w:rPr>
      <w:rFonts w:ascii="Courier New" w:eastAsia="Calibri" w:hAnsi="Courier New" w:cs="Courier New"/>
      <w:b/>
      <w:lang/>
    </w:rPr>
  </w:style>
  <w:style w:type="paragraph" w:styleId="4">
    <w:name w:val="heading 4"/>
    <w:basedOn w:val="a"/>
    <w:next w:val="a"/>
    <w:link w:val="40"/>
    <w:uiPriority w:val="99"/>
    <w:qFormat/>
    <w:rsid w:val="00142AFC"/>
    <w:pPr>
      <w:keepNext/>
      <w:tabs>
        <w:tab w:val="num" w:pos="0"/>
      </w:tabs>
      <w:ind w:left="864" w:hanging="864"/>
      <w:jc w:val="center"/>
      <w:outlineLvl w:val="3"/>
    </w:pPr>
    <w:rPr>
      <w:rFonts w:ascii="Courier New" w:eastAsia="Calibri" w:hAnsi="Courier New" w:cs="Courier New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142AFC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142AFC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rsid w:val="00142AFC"/>
    <w:pPr>
      <w:widowControl w:val="0"/>
      <w:suppressAutoHyphens/>
      <w:ind w:firstLine="720"/>
    </w:pPr>
    <w:rPr>
      <w:rFonts w:ascii="Arial" w:eastAsia="Times New Roman" w:hAnsi="Arial" w:cs="Arial"/>
      <w:sz w:val="24"/>
      <w:lang w:eastAsia="ar-SA"/>
    </w:rPr>
  </w:style>
  <w:style w:type="paragraph" w:customStyle="1" w:styleId="ConsPlusTitle">
    <w:name w:val="ConsPlusTitle"/>
    <w:uiPriority w:val="99"/>
    <w:rsid w:val="00142AF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142AFC"/>
    <w:pPr>
      <w:spacing w:after="120"/>
      <w:ind w:left="283"/>
    </w:pPr>
    <w:rPr>
      <w:rFonts w:eastAsia="Calibri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42AFC"/>
    <w:rPr>
      <w:rFonts w:ascii="Tahoma" w:eastAsia="Calibri" w:hAnsi="Tahoma" w:cs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42AFC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Базовый"/>
    <w:uiPriority w:val="99"/>
    <w:rsid w:val="005650C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146</cp:revision>
  <cp:lastPrinted>2021-11-11T09:46:00Z</cp:lastPrinted>
  <dcterms:created xsi:type="dcterms:W3CDTF">2014-11-14T06:42:00Z</dcterms:created>
  <dcterms:modified xsi:type="dcterms:W3CDTF">2022-12-29T03:50:00Z</dcterms:modified>
</cp:coreProperties>
</file>